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AB121" w14:textId="6BB53E85" w:rsidR="006A733A" w:rsidRDefault="006A733A" w:rsidP="00E24A9B"/>
    <w:p w14:paraId="232C60D1" w14:textId="788AE5FF" w:rsidR="00C0094F" w:rsidRDefault="00C0094F" w:rsidP="00E24A9B"/>
    <w:p w14:paraId="03A6710F" w14:textId="13F4E3C6" w:rsidR="00C0094F" w:rsidRDefault="00320DE2" w:rsidP="00320DE2">
      <w:pPr>
        <w:rPr>
          <w:sz w:val="20"/>
          <w:szCs w:val="20"/>
        </w:rPr>
      </w:pPr>
      <w:r>
        <w:rPr>
          <w:sz w:val="20"/>
          <w:szCs w:val="20"/>
        </w:rPr>
        <w:t xml:space="preserve">Region/Area: </w:t>
      </w:r>
      <w:r w:rsidR="00F322E8">
        <w:rPr>
          <w:sz w:val="20"/>
          <w:szCs w:val="20"/>
        </w:rPr>
        <w:t>Lancashire and South Cumbria</w:t>
      </w:r>
      <w:r w:rsidR="00025FB1">
        <w:rPr>
          <w:sz w:val="20"/>
          <w:szCs w:val="20"/>
        </w:rPr>
        <w:t xml:space="preserve"> </w:t>
      </w:r>
      <w:r w:rsidR="009A4354" w:rsidRPr="009A4354">
        <w:rPr>
          <w:sz w:val="20"/>
          <w:szCs w:val="20"/>
        </w:rPr>
        <w:t xml:space="preserve"> </w:t>
      </w:r>
    </w:p>
    <w:p w14:paraId="196E7080" w14:textId="7AF9FC89" w:rsidR="00C0094F" w:rsidRDefault="00320DE2" w:rsidP="00320DE2">
      <w:pPr>
        <w:rPr>
          <w:sz w:val="20"/>
          <w:szCs w:val="20"/>
        </w:rPr>
      </w:pPr>
      <w:r>
        <w:rPr>
          <w:sz w:val="20"/>
          <w:szCs w:val="20"/>
        </w:rPr>
        <w:t xml:space="preserve">Ref: </w:t>
      </w:r>
      <w:r w:rsidR="00353067">
        <w:rPr>
          <w:sz w:val="20"/>
          <w:szCs w:val="20"/>
        </w:rPr>
        <w:t>Pre-Acceptance</w:t>
      </w:r>
      <w:r w:rsidR="00721036">
        <w:rPr>
          <w:sz w:val="20"/>
          <w:szCs w:val="20"/>
        </w:rPr>
        <w:t xml:space="preserve"> Waste</w:t>
      </w:r>
      <w:r w:rsidR="00353067">
        <w:rPr>
          <w:sz w:val="20"/>
          <w:szCs w:val="20"/>
        </w:rPr>
        <w:t xml:space="preserve"> Audit completion</w:t>
      </w:r>
    </w:p>
    <w:p w14:paraId="2813F8D0" w14:textId="3FB0BEFD" w:rsidR="00320DE2" w:rsidRDefault="00320DE2" w:rsidP="00320DE2">
      <w:pPr>
        <w:rPr>
          <w:sz w:val="20"/>
          <w:szCs w:val="20"/>
        </w:rPr>
      </w:pPr>
      <w:r>
        <w:rPr>
          <w:sz w:val="20"/>
          <w:szCs w:val="20"/>
        </w:rPr>
        <w:t>Date:</w:t>
      </w:r>
      <w:r w:rsidR="006D334C">
        <w:rPr>
          <w:sz w:val="20"/>
          <w:szCs w:val="20"/>
        </w:rPr>
        <w:t xml:space="preserve"> </w:t>
      </w:r>
      <w:r w:rsidR="006D334C" w:rsidRPr="006D334C">
        <w:rPr>
          <w:sz w:val="20"/>
          <w:szCs w:val="20"/>
        </w:rPr>
        <w:t>8</w:t>
      </w:r>
      <w:r w:rsidR="006D334C" w:rsidRPr="006D334C">
        <w:rPr>
          <w:sz w:val="20"/>
          <w:szCs w:val="20"/>
          <w:vertAlign w:val="superscript"/>
        </w:rPr>
        <w:t>th</w:t>
      </w:r>
      <w:r w:rsidR="006D334C" w:rsidRPr="006D334C">
        <w:rPr>
          <w:sz w:val="20"/>
          <w:szCs w:val="20"/>
        </w:rPr>
        <w:t xml:space="preserve"> February 2024</w:t>
      </w:r>
    </w:p>
    <w:p w14:paraId="43A42B77" w14:textId="3EE6E39E" w:rsidR="00C0094F" w:rsidRDefault="00C0094F" w:rsidP="00320DE2">
      <w:pPr>
        <w:rPr>
          <w:sz w:val="20"/>
          <w:szCs w:val="20"/>
        </w:rPr>
      </w:pPr>
    </w:p>
    <w:p w14:paraId="5BD5B147" w14:textId="6595D662" w:rsidR="00320DE2" w:rsidRDefault="00320DE2" w:rsidP="00320DE2">
      <w:pPr>
        <w:rPr>
          <w:sz w:val="20"/>
          <w:szCs w:val="20"/>
        </w:rPr>
      </w:pPr>
      <w:r>
        <w:rPr>
          <w:sz w:val="20"/>
          <w:szCs w:val="20"/>
        </w:rPr>
        <w:t>Dear Colleagues,</w:t>
      </w:r>
    </w:p>
    <w:p w14:paraId="1A47BB7D" w14:textId="77777777" w:rsidR="00A6533F" w:rsidRDefault="00A6533F" w:rsidP="00320DE2">
      <w:pPr>
        <w:rPr>
          <w:sz w:val="20"/>
          <w:szCs w:val="20"/>
        </w:rPr>
      </w:pPr>
    </w:p>
    <w:p w14:paraId="60257001" w14:textId="4F905A38" w:rsidR="00E130E2" w:rsidRPr="0031030F" w:rsidRDefault="00320DE2" w:rsidP="00E130E2">
      <w:pPr>
        <w:shd w:val="clear" w:color="auto" w:fill="FFFFFF"/>
        <w:rPr>
          <w:rFonts w:cs="Calibri"/>
          <w:i/>
          <w:iCs/>
          <w:sz w:val="22"/>
          <w:szCs w:val="22"/>
        </w:rPr>
      </w:pPr>
      <w:r>
        <w:rPr>
          <w:sz w:val="20"/>
          <w:szCs w:val="20"/>
        </w:rPr>
        <w:t>Following the successful introduction of new waste management practices in the form of Anenta Ltd combined with extensive standardisation of waste contracts, we must now move forward to increase levels of compliance with relevant legislative requirements</w:t>
      </w:r>
      <w:r w:rsidR="006D334C">
        <w:rPr>
          <w:rFonts w:cs="Calibri"/>
          <w:i/>
          <w:iCs/>
          <w:sz w:val="22"/>
          <w:szCs w:val="22"/>
        </w:rPr>
        <w:t xml:space="preserve">. </w:t>
      </w:r>
      <w:r w:rsidR="00E130E2" w:rsidRPr="006D334C">
        <w:rPr>
          <w:rFonts w:cs="Calibri"/>
          <w:sz w:val="20"/>
          <w:szCs w:val="20"/>
        </w:rPr>
        <w:t xml:space="preserve">Pre-Acceptance Audits </w:t>
      </w:r>
      <w:r w:rsidR="006D334C">
        <w:rPr>
          <w:rFonts w:cs="Calibri"/>
          <w:sz w:val="20"/>
          <w:szCs w:val="20"/>
        </w:rPr>
        <w:t xml:space="preserve">(PAA) </w:t>
      </w:r>
      <w:r w:rsidR="00E130E2" w:rsidRPr="006D334C">
        <w:rPr>
          <w:rFonts w:cs="Calibri"/>
          <w:sz w:val="20"/>
          <w:szCs w:val="20"/>
        </w:rPr>
        <w:t>must be completed under Section 34 of the Environmental Protection Act 1990. The P</w:t>
      </w:r>
      <w:r w:rsidR="006D334C">
        <w:rPr>
          <w:rFonts w:cs="Calibri"/>
          <w:sz w:val="20"/>
          <w:szCs w:val="20"/>
        </w:rPr>
        <w:t xml:space="preserve">re-Acceptance Audit </w:t>
      </w:r>
      <w:r w:rsidR="00E130E2" w:rsidRPr="006D334C">
        <w:rPr>
          <w:rFonts w:cs="Calibri"/>
          <w:sz w:val="20"/>
          <w:szCs w:val="20"/>
        </w:rPr>
        <w:t>is a document that the Vendor requires to enable them to collect your waste and ensures compliance.</w:t>
      </w:r>
      <w:r w:rsidR="00E130E2" w:rsidRPr="006D334C">
        <w:rPr>
          <w:rFonts w:cs="Calibri"/>
          <w:sz w:val="22"/>
          <w:szCs w:val="22"/>
        </w:rPr>
        <w:t xml:space="preserve"> </w:t>
      </w:r>
    </w:p>
    <w:p w14:paraId="5DF7002B" w14:textId="605E93D3" w:rsidR="0035044D" w:rsidRDefault="00E130E2" w:rsidP="00320DE2">
      <w:pPr>
        <w:rPr>
          <w:sz w:val="20"/>
          <w:szCs w:val="20"/>
        </w:rPr>
      </w:pPr>
      <w:r>
        <w:rPr>
          <w:sz w:val="20"/>
          <w:szCs w:val="20"/>
        </w:rPr>
        <w:t xml:space="preserve">The Pre-Acceptance Audit is also a requirement within the </w:t>
      </w:r>
      <w:proofErr w:type="gramStart"/>
      <w:r w:rsidR="00320DE2">
        <w:rPr>
          <w:sz w:val="20"/>
          <w:szCs w:val="20"/>
        </w:rPr>
        <w:t>Health</w:t>
      </w:r>
      <w:proofErr w:type="gramEnd"/>
      <w:r w:rsidR="00320DE2">
        <w:rPr>
          <w:sz w:val="20"/>
          <w:szCs w:val="20"/>
        </w:rPr>
        <w:t xml:space="preserve"> technical memorandum 07-01</w:t>
      </w:r>
      <w:r>
        <w:rPr>
          <w:sz w:val="20"/>
          <w:szCs w:val="20"/>
        </w:rPr>
        <w:t xml:space="preserve">, Management and Disposal of Healthcare Waste. </w:t>
      </w:r>
    </w:p>
    <w:p w14:paraId="718D8FE3" w14:textId="1C596A43" w:rsidR="0035044D" w:rsidRPr="006D334C" w:rsidRDefault="0035044D" w:rsidP="00320DE2">
      <w:pPr>
        <w:rPr>
          <w:rFonts w:asciiTheme="minorHAnsi" w:hAnsiTheme="minorHAnsi" w:cstheme="minorHAnsi"/>
          <w:sz w:val="15"/>
          <w:szCs w:val="15"/>
        </w:rPr>
      </w:pPr>
      <w:r w:rsidRPr="006D334C">
        <w:rPr>
          <w:rFonts w:asciiTheme="minorHAnsi" w:hAnsiTheme="minorHAnsi" w:cstheme="minorHAnsi"/>
          <w:sz w:val="20"/>
          <w:szCs w:val="20"/>
        </w:rPr>
        <w:t xml:space="preserve">Permitted healthcare waste management sites in England and Wales are required to obtain </w:t>
      </w:r>
      <w:r w:rsidR="006D334C">
        <w:rPr>
          <w:rFonts w:asciiTheme="minorHAnsi" w:hAnsiTheme="minorHAnsi" w:cstheme="minorHAnsi"/>
          <w:sz w:val="20"/>
          <w:szCs w:val="20"/>
        </w:rPr>
        <w:t>P</w:t>
      </w:r>
      <w:r w:rsidRPr="006D334C">
        <w:rPr>
          <w:rFonts w:asciiTheme="minorHAnsi" w:hAnsiTheme="minorHAnsi" w:cstheme="minorHAnsi"/>
          <w:sz w:val="20"/>
          <w:szCs w:val="20"/>
        </w:rPr>
        <w:t>re-</w:t>
      </w:r>
      <w:r w:rsidR="006D334C">
        <w:rPr>
          <w:rFonts w:asciiTheme="minorHAnsi" w:hAnsiTheme="minorHAnsi" w:cstheme="minorHAnsi"/>
          <w:sz w:val="20"/>
          <w:szCs w:val="20"/>
        </w:rPr>
        <w:t>A</w:t>
      </w:r>
      <w:r w:rsidRPr="006D334C">
        <w:rPr>
          <w:rFonts w:asciiTheme="minorHAnsi" w:hAnsiTheme="minorHAnsi" w:cstheme="minorHAnsi"/>
          <w:sz w:val="20"/>
          <w:szCs w:val="20"/>
        </w:rPr>
        <w:t xml:space="preserve">cceptance </w:t>
      </w:r>
      <w:r w:rsidR="006D334C">
        <w:rPr>
          <w:rFonts w:asciiTheme="minorHAnsi" w:hAnsiTheme="minorHAnsi" w:cstheme="minorHAnsi"/>
          <w:sz w:val="20"/>
          <w:szCs w:val="20"/>
        </w:rPr>
        <w:t>A</w:t>
      </w:r>
      <w:r w:rsidRPr="006D334C">
        <w:rPr>
          <w:rFonts w:asciiTheme="minorHAnsi" w:hAnsiTheme="minorHAnsi" w:cstheme="minorHAnsi"/>
          <w:sz w:val="20"/>
          <w:szCs w:val="20"/>
        </w:rPr>
        <w:t xml:space="preserve">udits from producers of healthcare waste before they can accept the waste from that producer. </w:t>
      </w:r>
      <w:r w:rsidR="006D334C">
        <w:rPr>
          <w:rFonts w:asciiTheme="minorHAnsi" w:hAnsiTheme="minorHAnsi" w:cstheme="minorHAnsi"/>
          <w:sz w:val="20"/>
          <w:szCs w:val="20"/>
        </w:rPr>
        <w:t>P</w:t>
      </w:r>
      <w:r w:rsidRPr="006D334C">
        <w:rPr>
          <w:rFonts w:asciiTheme="minorHAnsi" w:hAnsiTheme="minorHAnsi" w:cstheme="minorHAnsi"/>
          <w:sz w:val="20"/>
          <w:szCs w:val="20"/>
        </w:rPr>
        <w:t>re-</w:t>
      </w:r>
      <w:r w:rsidR="006D334C">
        <w:rPr>
          <w:rFonts w:asciiTheme="minorHAnsi" w:hAnsiTheme="minorHAnsi" w:cstheme="minorHAnsi"/>
          <w:sz w:val="20"/>
          <w:szCs w:val="20"/>
        </w:rPr>
        <w:t>A</w:t>
      </w:r>
      <w:r w:rsidRPr="006D334C">
        <w:rPr>
          <w:rFonts w:asciiTheme="minorHAnsi" w:hAnsiTheme="minorHAnsi" w:cstheme="minorHAnsi"/>
          <w:sz w:val="20"/>
          <w:szCs w:val="20"/>
        </w:rPr>
        <w:t xml:space="preserve">cceptance </w:t>
      </w:r>
      <w:r w:rsidR="006D334C">
        <w:rPr>
          <w:rFonts w:asciiTheme="minorHAnsi" w:hAnsiTheme="minorHAnsi" w:cstheme="minorHAnsi"/>
          <w:sz w:val="20"/>
          <w:szCs w:val="20"/>
        </w:rPr>
        <w:t>A</w:t>
      </w:r>
      <w:r w:rsidRPr="006D334C">
        <w:rPr>
          <w:rFonts w:asciiTheme="minorHAnsi" w:hAnsiTheme="minorHAnsi" w:cstheme="minorHAnsi"/>
          <w:sz w:val="20"/>
          <w:szCs w:val="20"/>
        </w:rPr>
        <w:t>udits are the assessment of the characteristics of a waste to ensure that the disposal or recovery method for the waste is compliant and appropriate.</w:t>
      </w:r>
    </w:p>
    <w:p w14:paraId="3B52F0D0" w14:textId="6F3A79F0" w:rsidR="00AA34FA" w:rsidRDefault="00AA34FA" w:rsidP="00AA34FA">
      <w:pPr>
        <w:rPr>
          <w:b/>
          <w:bCs w:val="0"/>
          <w:i/>
          <w:iCs/>
          <w:sz w:val="20"/>
          <w:szCs w:val="20"/>
        </w:rPr>
      </w:pPr>
      <w:r w:rsidRPr="00AA34FA">
        <w:rPr>
          <w:b/>
          <w:bCs w:val="0"/>
          <w:i/>
          <w:iCs/>
          <w:sz w:val="20"/>
          <w:szCs w:val="20"/>
        </w:rPr>
        <w:t xml:space="preserve">When advised to do so </w:t>
      </w:r>
      <w:r>
        <w:rPr>
          <w:b/>
          <w:bCs w:val="0"/>
          <w:i/>
          <w:iCs/>
          <w:sz w:val="20"/>
          <w:szCs w:val="20"/>
        </w:rPr>
        <w:t>by Anenta,</w:t>
      </w:r>
      <w:r w:rsidR="00721036">
        <w:rPr>
          <w:b/>
          <w:bCs w:val="0"/>
          <w:i/>
          <w:iCs/>
          <w:sz w:val="20"/>
          <w:szCs w:val="20"/>
        </w:rPr>
        <w:t xml:space="preserve"> please</w:t>
      </w:r>
      <w:r>
        <w:rPr>
          <w:b/>
          <w:bCs w:val="0"/>
          <w:i/>
          <w:iCs/>
          <w:sz w:val="20"/>
          <w:szCs w:val="20"/>
        </w:rPr>
        <w:t xml:space="preserve"> </w:t>
      </w:r>
      <w:r w:rsidRPr="00AA34FA">
        <w:rPr>
          <w:b/>
          <w:bCs w:val="0"/>
          <w:i/>
          <w:iCs/>
          <w:sz w:val="20"/>
          <w:szCs w:val="20"/>
        </w:rPr>
        <w:t xml:space="preserve">complete the </w:t>
      </w:r>
      <w:r w:rsidR="006D334C">
        <w:rPr>
          <w:b/>
          <w:bCs w:val="0"/>
          <w:i/>
          <w:iCs/>
          <w:sz w:val="20"/>
          <w:szCs w:val="20"/>
        </w:rPr>
        <w:t>P</w:t>
      </w:r>
      <w:r w:rsidRPr="00AA34FA">
        <w:rPr>
          <w:b/>
          <w:bCs w:val="0"/>
          <w:i/>
          <w:iCs/>
          <w:sz w:val="20"/>
          <w:szCs w:val="20"/>
        </w:rPr>
        <w:t>re-</w:t>
      </w:r>
      <w:r w:rsidR="006D334C">
        <w:rPr>
          <w:b/>
          <w:bCs w:val="0"/>
          <w:i/>
          <w:iCs/>
          <w:sz w:val="20"/>
          <w:szCs w:val="20"/>
        </w:rPr>
        <w:t>A</w:t>
      </w:r>
      <w:r w:rsidRPr="00AA34FA">
        <w:rPr>
          <w:b/>
          <w:bCs w:val="0"/>
          <w:i/>
          <w:iCs/>
          <w:sz w:val="20"/>
          <w:szCs w:val="20"/>
        </w:rPr>
        <w:t xml:space="preserve">cceptance </w:t>
      </w:r>
      <w:r w:rsidR="006D334C">
        <w:rPr>
          <w:b/>
          <w:bCs w:val="0"/>
          <w:i/>
          <w:iCs/>
          <w:sz w:val="20"/>
          <w:szCs w:val="20"/>
        </w:rPr>
        <w:t>A</w:t>
      </w:r>
      <w:r w:rsidRPr="00AA34FA">
        <w:rPr>
          <w:b/>
          <w:bCs w:val="0"/>
          <w:i/>
          <w:iCs/>
          <w:sz w:val="20"/>
          <w:szCs w:val="20"/>
        </w:rPr>
        <w:t xml:space="preserve">udit that </w:t>
      </w:r>
      <w:proofErr w:type="spellStart"/>
      <w:r w:rsidRPr="00AA34FA">
        <w:rPr>
          <w:b/>
          <w:bCs w:val="0"/>
          <w:i/>
          <w:iCs/>
          <w:sz w:val="20"/>
          <w:szCs w:val="20"/>
        </w:rPr>
        <w:t>Anenta</w:t>
      </w:r>
      <w:proofErr w:type="spellEnd"/>
      <w:r w:rsidRPr="00AA34FA">
        <w:rPr>
          <w:b/>
          <w:bCs w:val="0"/>
          <w:i/>
          <w:iCs/>
          <w:sz w:val="20"/>
          <w:szCs w:val="20"/>
        </w:rPr>
        <w:t xml:space="preserve"> issue to you via your </w:t>
      </w:r>
      <w:proofErr w:type="spellStart"/>
      <w:r w:rsidRPr="00AA34FA">
        <w:rPr>
          <w:b/>
          <w:bCs w:val="0"/>
          <w:i/>
          <w:iCs/>
          <w:sz w:val="20"/>
          <w:szCs w:val="20"/>
        </w:rPr>
        <w:t>Anenta</w:t>
      </w:r>
      <w:proofErr w:type="spellEnd"/>
      <w:r w:rsidRPr="00AA34FA">
        <w:rPr>
          <w:b/>
          <w:bCs w:val="0"/>
          <w:i/>
          <w:iCs/>
          <w:sz w:val="20"/>
          <w:szCs w:val="20"/>
        </w:rPr>
        <w:t xml:space="preserve"> account</w:t>
      </w:r>
      <w:r w:rsidR="00E130E2">
        <w:rPr>
          <w:b/>
          <w:bCs w:val="0"/>
          <w:i/>
          <w:iCs/>
          <w:sz w:val="20"/>
          <w:szCs w:val="20"/>
        </w:rPr>
        <w:t xml:space="preserve"> </w:t>
      </w:r>
      <w:r w:rsidR="00721036">
        <w:rPr>
          <w:b/>
          <w:bCs w:val="0"/>
          <w:i/>
          <w:iCs/>
          <w:sz w:val="20"/>
          <w:szCs w:val="20"/>
        </w:rPr>
        <w:t>(</w:t>
      </w:r>
      <w:hyperlink r:id="rId8" w:history="1">
        <w:r w:rsidR="00E130E2" w:rsidRPr="00E130E2">
          <w:rPr>
            <w:rStyle w:val="Hyperlink"/>
            <w:sz w:val="20"/>
            <w:szCs w:val="20"/>
          </w:rPr>
          <w:t>www.vector.anenta.com</w:t>
        </w:r>
      </w:hyperlink>
      <w:r w:rsidR="00721036">
        <w:rPr>
          <w:rStyle w:val="Hyperlink"/>
          <w:sz w:val="20"/>
          <w:szCs w:val="20"/>
        </w:rPr>
        <w:t>)</w:t>
      </w:r>
      <w:r w:rsidRPr="00AA34FA">
        <w:rPr>
          <w:b/>
          <w:bCs w:val="0"/>
          <w:i/>
          <w:iCs/>
          <w:sz w:val="20"/>
          <w:szCs w:val="20"/>
        </w:rPr>
        <w:t xml:space="preserve">. </w:t>
      </w:r>
      <w:r w:rsidR="00131EEB">
        <w:rPr>
          <w:b/>
          <w:bCs w:val="0"/>
          <w:i/>
          <w:iCs/>
          <w:sz w:val="20"/>
          <w:szCs w:val="20"/>
        </w:rPr>
        <w:t>This</w:t>
      </w:r>
      <w:r w:rsidRPr="00AA34FA">
        <w:rPr>
          <w:b/>
          <w:bCs w:val="0"/>
          <w:i/>
          <w:iCs/>
          <w:sz w:val="20"/>
          <w:szCs w:val="20"/>
        </w:rPr>
        <w:t xml:space="preserve"> is the single most important action that you need to complete to ensure </w:t>
      </w:r>
      <w:r w:rsidR="0035044D">
        <w:rPr>
          <w:b/>
          <w:bCs w:val="0"/>
          <w:i/>
          <w:iCs/>
          <w:sz w:val="20"/>
          <w:szCs w:val="20"/>
        </w:rPr>
        <w:t xml:space="preserve">compliance and to ensure </w:t>
      </w:r>
      <w:r w:rsidRPr="00AA34FA">
        <w:rPr>
          <w:b/>
          <w:bCs w:val="0"/>
          <w:i/>
          <w:iCs/>
          <w:sz w:val="20"/>
          <w:szCs w:val="20"/>
        </w:rPr>
        <w:t xml:space="preserve">your waste continues to be collected.  </w:t>
      </w:r>
    </w:p>
    <w:p w14:paraId="1BD73250" w14:textId="1E74338C" w:rsidR="0035044D" w:rsidRPr="00721036" w:rsidRDefault="00721036" w:rsidP="00AA34FA">
      <w:pPr>
        <w:rPr>
          <w:sz w:val="20"/>
          <w:szCs w:val="20"/>
        </w:rPr>
      </w:pPr>
      <w:r w:rsidRPr="00721036">
        <w:rPr>
          <w:sz w:val="20"/>
          <w:szCs w:val="20"/>
        </w:rPr>
        <w:t>Pre-</w:t>
      </w:r>
      <w:r w:rsidR="006D334C">
        <w:rPr>
          <w:sz w:val="20"/>
          <w:szCs w:val="20"/>
        </w:rPr>
        <w:t>A</w:t>
      </w:r>
      <w:r w:rsidRPr="00721036">
        <w:rPr>
          <w:sz w:val="20"/>
          <w:szCs w:val="20"/>
        </w:rPr>
        <w:t xml:space="preserve">cceptance </w:t>
      </w:r>
      <w:r w:rsidR="006D334C">
        <w:rPr>
          <w:sz w:val="20"/>
          <w:szCs w:val="20"/>
        </w:rPr>
        <w:t>W</w:t>
      </w:r>
      <w:r w:rsidRPr="00721036">
        <w:rPr>
          <w:sz w:val="20"/>
          <w:szCs w:val="20"/>
        </w:rPr>
        <w:t xml:space="preserve">aste </w:t>
      </w:r>
      <w:r w:rsidR="006D334C">
        <w:rPr>
          <w:sz w:val="20"/>
          <w:szCs w:val="20"/>
        </w:rPr>
        <w:t>A</w:t>
      </w:r>
      <w:r w:rsidRPr="00721036">
        <w:rPr>
          <w:sz w:val="20"/>
          <w:szCs w:val="20"/>
        </w:rPr>
        <w:t xml:space="preserve">udits are required to be completed every 12 months for sites producing over five tonnes of waste annually, and every five years for sites producing under five tonnes annually. </w:t>
      </w:r>
    </w:p>
    <w:p w14:paraId="3DE3195D" w14:textId="36F5CB71" w:rsidR="00721036" w:rsidRPr="00721036" w:rsidRDefault="00721036" w:rsidP="00AA34FA">
      <w:pPr>
        <w:rPr>
          <w:sz w:val="20"/>
          <w:szCs w:val="20"/>
        </w:rPr>
      </w:pPr>
      <w:r w:rsidRPr="00721036">
        <w:rPr>
          <w:sz w:val="20"/>
          <w:szCs w:val="20"/>
        </w:rPr>
        <w:t xml:space="preserve">Anenta appreciate that some pharmacies may feel their </w:t>
      </w:r>
      <w:r w:rsidR="006D334C">
        <w:rPr>
          <w:sz w:val="20"/>
          <w:szCs w:val="20"/>
        </w:rPr>
        <w:t>Audit</w:t>
      </w:r>
      <w:r w:rsidRPr="00721036">
        <w:rPr>
          <w:sz w:val="20"/>
          <w:szCs w:val="20"/>
        </w:rPr>
        <w:t xml:space="preserve"> is not yet due, but due to a lack of information from the waste vendors, we are asking for all sites to complete this within Vector to ensure compliance.</w:t>
      </w:r>
      <w:r w:rsidR="006D334C">
        <w:rPr>
          <w:sz w:val="20"/>
          <w:szCs w:val="20"/>
        </w:rPr>
        <w:t xml:space="preserve"> </w:t>
      </w:r>
      <w:r w:rsidRPr="00721036">
        <w:rPr>
          <w:sz w:val="20"/>
          <w:szCs w:val="20"/>
        </w:rPr>
        <w:t>The newly completed audit will be stored within Vector, will be accessible should the pharmacy need to refer back to it, and will be valid for either 12 months or five years from the date of completion depending on the volume of waste produced.</w:t>
      </w:r>
      <w:r w:rsidR="006D334C">
        <w:rPr>
          <w:sz w:val="20"/>
          <w:szCs w:val="20"/>
        </w:rPr>
        <w:t xml:space="preserve"> It is possible that some pharmacies may have already completed the Audit within Vector and if this is the case, they will not be prompted to complete another one until the old one expires.</w:t>
      </w:r>
    </w:p>
    <w:p w14:paraId="619A73FF" w14:textId="0E2C70CA" w:rsidR="00AA34FA" w:rsidRDefault="00AA34FA" w:rsidP="00C0094F">
      <w:pPr>
        <w:rPr>
          <w:sz w:val="20"/>
          <w:szCs w:val="20"/>
        </w:rPr>
      </w:pPr>
      <w:r>
        <w:rPr>
          <w:sz w:val="20"/>
          <w:szCs w:val="20"/>
        </w:rPr>
        <w:t>Please seek assistance from Anenta Ltd wherever you need clarification, guidance or any support regarding waste management.  Please do consider Anenta your internal waste manager be aware that Anenta does not physically collect the waste from your premises, they manage the contracts on behalf of the commissioners to ensure you get what you need.</w:t>
      </w:r>
    </w:p>
    <w:p w14:paraId="59EF9B25" w14:textId="581FC942" w:rsidR="00AA34FA" w:rsidRDefault="00AA34FA" w:rsidP="00C0094F">
      <w:pPr>
        <w:rPr>
          <w:sz w:val="20"/>
          <w:szCs w:val="20"/>
        </w:rPr>
      </w:pPr>
    </w:p>
    <w:p w14:paraId="5678DB9E" w14:textId="00AB04CD" w:rsidR="00AA34FA" w:rsidRPr="0012480B" w:rsidRDefault="00AA34FA" w:rsidP="00C0094F">
      <w:pPr>
        <w:rPr>
          <w:sz w:val="20"/>
          <w:szCs w:val="20"/>
        </w:rPr>
      </w:pPr>
      <w:r>
        <w:rPr>
          <w:sz w:val="20"/>
          <w:szCs w:val="20"/>
        </w:rPr>
        <w:t>End</w:t>
      </w:r>
    </w:p>
    <w:sectPr w:rsidR="00AA34FA" w:rsidRPr="0012480B" w:rsidSect="00FE28DA">
      <w:headerReference w:type="default" r:id="rId9"/>
      <w:headerReference w:type="first" r:id="rId10"/>
      <w:footerReference w:type="first" r:id="rId11"/>
      <w:pgSz w:w="11906" w:h="16838"/>
      <w:pgMar w:top="1377" w:right="1133" w:bottom="1440" w:left="1134" w:header="851" w:footer="5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EE722" w14:textId="77777777" w:rsidR="003F0CDF" w:rsidRDefault="003F0CDF" w:rsidP="005400C8">
      <w:pPr>
        <w:spacing w:after="0" w:line="240" w:lineRule="auto"/>
      </w:pPr>
      <w:r>
        <w:separator/>
      </w:r>
    </w:p>
  </w:endnote>
  <w:endnote w:type="continuationSeparator" w:id="0">
    <w:p w14:paraId="359EDB67" w14:textId="77777777" w:rsidR="003F0CDF" w:rsidRDefault="003F0CDF" w:rsidP="0054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Franklin Gothic Medium Cond"/>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6F99" w14:textId="77777777" w:rsidR="004170CD" w:rsidRPr="009104C8" w:rsidRDefault="004170CD" w:rsidP="002B46F9">
    <w:pPr>
      <w:pStyle w:val="Footer"/>
      <w:spacing w:line="360" w:lineRule="auto"/>
      <w:jc w:val="center"/>
      <w:rPr>
        <w:b/>
        <w:color w:val="767171" w:themeColor="background2" w:themeShade="80"/>
        <w:sz w:val="19"/>
        <w:szCs w:val="19"/>
      </w:rPr>
    </w:pPr>
    <w:r w:rsidRPr="009104C8">
      <w:rPr>
        <w:b/>
        <w:color w:val="767171" w:themeColor="background2" w:themeShade="80"/>
        <w:sz w:val="19"/>
        <w:szCs w:val="19"/>
      </w:rPr>
      <w:t>Anenta Ltd – Redefining Waste</w:t>
    </w:r>
    <w:r>
      <w:rPr>
        <w:b/>
        <w:color w:val="767171" w:themeColor="background2" w:themeShade="80"/>
        <w:sz w:val="19"/>
        <w:szCs w:val="19"/>
      </w:rPr>
      <w:t xml:space="preserve"> Services</w:t>
    </w:r>
    <w:r w:rsidRPr="009104C8">
      <w:rPr>
        <w:b/>
        <w:color w:val="767171" w:themeColor="background2" w:themeShade="80"/>
        <w:sz w:val="19"/>
        <w:szCs w:val="19"/>
      </w:rPr>
      <w:t xml:space="preserve">  </w:t>
    </w:r>
  </w:p>
  <w:p w14:paraId="460B0059" w14:textId="0E287B42" w:rsidR="004170CD" w:rsidRPr="00A30788" w:rsidRDefault="007D36AD" w:rsidP="002B46F9">
    <w:pPr>
      <w:pStyle w:val="Footer"/>
      <w:spacing w:line="276" w:lineRule="auto"/>
      <w:jc w:val="center"/>
      <w:rPr>
        <w:sz w:val="19"/>
        <w:szCs w:val="19"/>
      </w:rPr>
    </w:pPr>
    <w:r>
      <w:rPr>
        <w:sz w:val="19"/>
        <w:szCs w:val="19"/>
      </w:rPr>
      <w:t>Rourke House, The Causeway, Staines Upon Thames TW18 3BA</w:t>
    </w:r>
  </w:p>
  <w:p w14:paraId="2F191FEA" w14:textId="77777777" w:rsidR="004170CD" w:rsidRDefault="004170CD" w:rsidP="002B46F9">
    <w:pPr>
      <w:pStyle w:val="Footer"/>
      <w:spacing w:line="360" w:lineRule="auto"/>
      <w:jc w:val="center"/>
      <w:rPr>
        <w:sz w:val="19"/>
        <w:szCs w:val="19"/>
      </w:rPr>
    </w:pPr>
    <w:r>
      <w:rPr>
        <w:sz w:val="19"/>
        <w:szCs w:val="19"/>
      </w:rPr>
      <w:t xml:space="preserve">email: contact@anenta.com </w:t>
    </w:r>
    <w:r w:rsidRPr="009104C8">
      <w:rPr>
        <w:color w:val="767171" w:themeColor="background2" w:themeShade="80"/>
        <w:sz w:val="19"/>
        <w:szCs w:val="19"/>
      </w:rPr>
      <w:t>|</w:t>
    </w:r>
    <w:r>
      <w:rPr>
        <w:sz w:val="19"/>
        <w:szCs w:val="19"/>
      </w:rPr>
      <w:t xml:space="preserve"> tel: </w:t>
    </w:r>
    <w:r w:rsidRPr="00A30788">
      <w:rPr>
        <w:sz w:val="19"/>
        <w:szCs w:val="19"/>
      </w:rPr>
      <w:t>03301 222 143</w:t>
    </w:r>
  </w:p>
  <w:p w14:paraId="71EA15B8" w14:textId="77777777" w:rsidR="004170CD" w:rsidRPr="00A30788" w:rsidRDefault="004170CD" w:rsidP="002B46F9">
    <w:pPr>
      <w:pStyle w:val="Footer"/>
      <w:spacing w:line="360" w:lineRule="auto"/>
      <w:jc w:val="center"/>
      <w:rPr>
        <w:color w:val="767171" w:themeColor="background2" w:themeShade="80"/>
        <w:sz w:val="17"/>
        <w:szCs w:val="17"/>
      </w:rPr>
    </w:pPr>
    <w:r w:rsidRPr="00A30788">
      <w:rPr>
        <w:color w:val="767171" w:themeColor="background2" w:themeShade="80"/>
        <w:sz w:val="17"/>
        <w:szCs w:val="17"/>
      </w:rPr>
      <w:t>Registered in England and Wales – 08523321</w:t>
    </w:r>
  </w:p>
  <w:p w14:paraId="3C501926" w14:textId="77777777" w:rsidR="004170CD" w:rsidRDefault="00417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11BC6" w14:textId="77777777" w:rsidR="003F0CDF" w:rsidRDefault="003F0CDF" w:rsidP="005400C8">
      <w:pPr>
        <w:spacing w:after="0" w:line="240" w:lineRule="auto"/>
      </w:pPr>
      <w:r>
        <w:separator/>
      </w:r>
    </w:p>
  </w:footnote>
  <w:footnote w:type="continuationSeparator" w:id="0">
    <w:p w14:paraId="1FE11C00" w14:textId="77777777" w:rsidR="003F0CDF" w:rsidRDefault="003F0CDF" w:rsidP="00540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7559" w14:textId="335EAC53" w:rsidR="004170CD" w:rsidRDefault="004170CD" w:rsidP="00B225F5">
    <w:pPr>
      <w:pStyle w:val="Header"/>
      <w:ind w:left="-284"/>
      <w:jc w:val="center"/>
    </w:pPr>
  </w:p>
  <w:p w14:paraId="7BE4AB19" w14:textId="77777777" w:rsidR="004170CD" w:rsidRDefault="004170CD" w:rsidP="00A97B81">
    <w:pPr>
      <w:pStyle w:val="Header"/>
      <w:ind w:left="-567"/>
    </w:pPr>
  </w:p>
  <w:p w14:paraId="0E84E123" w14:textId="77777777" w:rsidR="004170CD" w:rsidRDefault="004170CD" w:rsidP="00A97B81">
    <w:pPr>
      <w:pStyle w:val="Header"/>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90E7" w14:textId="3F929516" w:rsidR="004170CD" w:rsidRDefault="004170CD" w:rsidP="002B46F9">
    <w:pPr>
      <w:pStyle w:val="Header"/>
      <w:jc w:val="center"/>
    </w:pPr>
    <w:r>
      <w:rPr>
        <w:noProof/>
        <w:lang w:val="en-US"/>
      </w:rPr>
      <w:drawing>
        <wp:inline distT="0" distB="0" distL="0" distR="0" wp14:anchorId="0247270C" wp14:editId="7EB19B06">
          <wp:extent cx="2340000" cy="4850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nta Logo.png"/>
                  <pic:cNvPicPr/>
                </pic:nvPicPr>
                <pic:blipFill>
                  <a:blip r:embed="rId1">
                    <a:extLst>
                      <a:ext uri="{28A0092B-C50C-407E-A947-70E740481C1C}">
                        <a14:useLocalDpi xmlns:a14="http://schemas.microsoft.com/office/drawing/2010/main" val="0"/>
                      </a:ext>
                    </a:extLst>
                  </a:blip>
                  <a:stretch>
                    <a:fillRect/>
                  </a:stretch>
                </pic:blipFill>
                <pic:spPr>
                  <a:xfrm>
                    <a:off x="0" y="0"/>
                    <a:ext cx="2340000" cy="4850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0EB"/>
    <w:multiLevelType w:val="hybridMultilevel"/>
    <w:tmpl w:val="E12E3D6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5787052"/>
    <w:multiLevelType w:val="hybridMultilevel"/>
    <w:tmpl w:val="89E8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C0E8B"/>
    <w:multiLevelType w:val="hybridMultilevel"/>
    <w:tmpl w:val="58D8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60338"/>
    <w:multiLevelType w:val="hybridMultilevel"/>
    <w:tmpl w:val="6A56C83A"/>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F32241C"/>
    <w:multiLevelType w:val="multilevel"/>
    <w:tmpl w:val="1FD8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B287E"/>
    <w:multiLevelType w:val="hybridMultilevel"/>
    <w:tmpl w:val="5EB6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2496B"/>
    <w:multiLevelType w:val="hybridMultilevel"/>
    <w:tmpl w:val="93F2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B0301"/>
    <w:multiLevelType w:val="hybridMultilevel"/>
    <w:tmpl w:val="6D164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D08C0"/>
    <w:multiLevelType w:val="multilevel"/>
    <w:tmpl w:val="BCAA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5B30C0"/>
    <w:multiLevelType w:val="hybridMultilevel"/>
    <w:tmpl w:val="DFDCA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75561"/>
    <w:multiLevelType w:val="hybridMultilevel"/>
    <w:tmpl w:val="73C020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5E7613"/>
    <w:multiLevelType w:val="hybridMultilevel"/>
    <w:tmpl w:val="A28C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80A88"/>
    <w:multiLevelType w:val="hybridMultilevel"/>
    <w:tmpl w:val="4A889058"/>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BA741C"/>
    <w:multiLevelType w:val="hybridMultilevel"/>
    <w:tmpl w:val="47E6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B32E1"/>
    <w:multiLevelType w:val="hybridMultilevel"/>
    <w:tmpl w:val="8528B326"/>
    <w:lvl w:ilvl="0" w:tplc="68867A98">
      <w:start w:val="1"/>
      <w:numFmt w:val="decimal"/>
      <w:lvlText w:val="%1."/>
      <w:lvlJc w:val="left"/>
      <w:pPr>
        <w:ind w:left="1080" w:hanging="360"/>
      </w:pPr>
      <w:rPr>
        <w:rFonts w:asciiTheme="minorHAnsi" w:eastAsia="Times New Roman" w:hAnsiTheme="minorHAnsi" w:cs="Tahom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FF3505"/>
    <w:multiLevelType w:val="multilevel"/>
    <w:tmpl w:val="533CA5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45" w:hanging="46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DA1F1A"/>
    <w:multiLevelType w:val="hybridMultilevel"/>
    <w:tmpl w:val="7E9EF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F73E3"/>
    <w:multiLevelType w:val="hybridMultilevel"/>
    <w:tmpl w:val="E12E3D6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43391B8C"/>
    <w:multiLevelType w:val="hybridMultilevel"/>
    <w:tmpl w:val="24A07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F6016D"/>
    <w:multiLevelType w:val="hybridMultilevel"/>
    <w:tmpl w:val="C0EC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B15394"/>
    <w:multiLevelType w:val="hybridMultilevel"/>
    <w:tmpl w:val="2AA8F0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7609BF"/>
    <w:multiLevelType w:val="multilevel"/>
    <w:tmpl w:val="3026B2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673E74"/>
    <w:multiLevelType w:val="hybridMultilevel"/>
    <w:tmpl w:val="69A0B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0A5223"/>
    <w:multiLevelType w:val="hybridMultilevel"/>
    <w:tmpl w:val="552E40B4"/>
    <w:lvl w:ilvl="0" w:tplc="AC9EAFF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43377D0"/>
    <w:multiLevelType w:val="hybridMultilevel"/>
    <w:tmpl w:val="8B2C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8E7281"/>
    <w:multiLevelType w:val="hybridMultilevel"/>
    <w:tmpl w:val="0CF2221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C822A7"/>
    <w:multiLevelType w:val="hybridMultilevel"/>
    <w:tmpl w:val="4DCA9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F34BE"/>
    <w:multiLevelType w:val="hybridMultilevel"/>
    <w:tmpl w:val="202E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737A0"/>
    <w:multiLevelType w:val="hybridMultilevel"/>
    <w:tmpl w:val="552E40B4"/>
    <w:lvl w:ilvl="0" w:tplc="AC9EAFF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6E37F33"/>
    <w:multiLevelType w:val="multilevel"/>
    <w:tmpl w:val="2AC4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80091A"/>
    <w:multiLevelType w:val="hybridMultilevel"/>
    <w:tmpl w:val="90F6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481D3F"/>
    <w:multiLevelType w:val="hybridMultilevel"/>
    <w:tmpl w:val="668A2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2E74DC"/>
    <w:multiLevelType w:val="hybridMultilevel"/>
    <w:tmpl w:val="F8D6B7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A60152"/>
    <w:multiLevelType w:val="hybridMultilevel"/>
    <w:tmpl w:val="C102F6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FA6AD5"/>
    <w:multiLevelType w:val="multilevel"/>
    <w:tmpl w:val="5DD8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90AEE"/>
    <w:multiLevelType w:val="hybridMultilevel"/>
    <w:tmpl w:val="0DACEEB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4920824"/>
    <w:multiLevelType w:val="hybridMultilevel"/>
    <w:tmpl w:val="FBB6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244CF4"/>
    <w:multiLevelType w:val="hybridMultilevel"/>
    <w:tmpl w:val="1E40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243E6"/>
    <w:multiLevelType w:val="hybridMultilevel"/>
    <w:tmpl w:val="29EA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483F3E"/>
    <w:multiLevelType w:val="hybridMultilevel"/>
    <w:tmpl w:val="CE2C1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EF1545"/>
    <w:multiLevelType w:val="hybridMultilevel"/>
    <w:tmpl w:val="E2AC97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420CF4"/>
    <w:multiLevelType w:val="hybridMultilevel"/>
    <w:tmpl w:val="47223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DAD4419"/>
    <w:multiLevelType w:val="hybridMultilevel"/>
    <w:tmpl w:val="4DDE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D2046A"/>
    <w:multiLevelType w:val="hybridMultilevel"/>
    <w:tmpl w:val="FCCE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746F1F"/>
    <w:multiLevelType w:val="hybridMultilevel"/>
    <w:tmpl w:val="A8CC1CA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611381A"/>
    <w:multiLevelType w:val="hybridMultilevel"/>
    <w:tmpl w:val="D7E0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802AAA"/>
    <w:multiLevelType w:val="hybridMultilevel"/>
    <w:tmpl w:val="0B94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0111FC"/>
    <w:multiLevelType w:val="hybridMultilevel"/>
    <w:tmpl w:val="2ADC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8333118">
    <w:abstractNumId w:val="40"/>
  </w:num>
  <w:num w:numId="2" w16cid:durableId="1252079640">
    <w:abstractNumId w:val="15"/>
  </w:num>
  <w:num w:numId="3" w16cid:durableId="1001274299">
    <w:abstractNumId w:val="34"/>
  </w:num>
  <w:num w:numId="4" w16cid:durableId="791284532">
    <w:abstractNumId w:val="4"/>
  </w:num>
  <w:num w:numId="5" w16cid:durableId="947397029">
    <w:abstractNumId w:val="8"/>
  </w:num>
  <w:num w:numId="6" w16cid:durableId="1625958920">
    <w:abstractNumId w:val="16"/>
  </w:num>
  <w:num w:numId="7" w16cid:durableId="1620532143">
    <w:abstractNumId w:val="13"/>
  </w:num>
  <w:num w:numId="8" w16cid:durableId="1248226857">
    <w:abstractNumId w:val="39"/>
  </w:num>
  <w:num w:numId="9" w16cid:durableId="572549040">
    <w:abstractNumId w:val="35"/>
  </w:num>
  <w:num w:numId="10" w16cid:durableId="1562213042">
    <w:abstractNumId w:val="23"/>
  </w:num>
  <w:num w:numId="11" w16cid:durableId="972640248">
    <w:abstractNumId w:val="28"/>
  </w:num>
  <w:num w:numId="12" w16cid:durableId="480193899">
    <w:abstractNumId w:val="3"/>
  </w:num>
  <w:num w:numId="13" w16cid:durableId="1239485101">
    <w:abstractNumId w:val="44"/>
  </w:num>
  <w:num w:numId="14" w16cid:durableId="609633036">
    <w:abstractNumId w:val="45"/>
  </w:num>
  <w:num w:numId="15" w16cid:durableId="351414881">
    <w:abstractNumId w:val="14"/>
  </w:num>
  <w:num w:numId="16" w16cid:durableId="455951951">
    <w:abstractNumId w:val="20"/>
  </w:num>
  <w:num w:numId="17" w16cid:durableId="471676547">
    <w:abstractNumId w:val="41"/>
  </w:num>
  <w:num w:numId="18" w16cid:durableId="1969973668">
    <w:abstractNumId w:val="32"/>
  </w:num>
  <w:num w:numId="19" w16cid:durableId="1066074677">
    <w:abstractNumId w:val="38"/>
  </w:num>
  <w:num w:numId="20" w16cid:durableId="2135439876">
    <w:abstractNumId w:val="9"/>
  </w:num>
  <w:num w:numId="21" w16cid:durableId="579750436">
    <w:abstractNumId w:val="37"/>
  </w:num>
  <w:num w:numId="22" w16cid:durableId="1816527800">
    <w:abstractNumId w:val="5"/>
  </w:num>
  <w:num w:numId="23" w16cid:durableId="1404722864">
    <w:abstractNumId w:val="42"/>
  </w:num>
  <w:num w:numId="24" w16cid:durableId="1006979569">
    <w:abstractNumId w:val="0"/>
  </w:num>
  <w:num w:numId="25" w16cid:durableId="193274405">
    <w:abstractNumId w:val="22"/>
  </w:num>
  <w:num w:numId="26" w16cid:durableId="1836602838">
    <w:abstractNumId w:val="17"/>
  </w:num>
  <w:num w:numId="27" w16cid:durableId="925960106">
    <w:abstractNumId w:val="33"/>
  </w:num>
  <w:num w:numId="28" w16cid:durableId="2129160362">
    <w:abstractNumId w:val="12"/>
  </w:num>
  <w:num w:numId="29" w16cid:durableId="985357891">
    <w:abstractNumId w:val="11"/>
  </w:num>
  <w:num w:numId="30" w16cid:durableId="1146630905">
    <w:abstractNumId w:val="7"/>
  </w:num>
  <w:num w:numId="31" w16cid:durableId="1149051310">
    <w:abstractNumId w:val="2"/>
  </w:num>
  <w:num w:numId="32" w16cid:durableId="2132673985">
    <w:abstractNumId w:val="26"/>
  </w:num>
  <w:num w:numId="33" w16cid:durableId="1910728275">
    <w:abstractNumId w:val="24"/>
  </w:num>
  <w:num w:numId="34" w16cid:durableId="981302843">
    <w:abstractNumId w:val="1"/>
  </w:num>
  <w:num w:numId="35" w16cid:durableId="1233194709">
    <w:abstractNumId w:val="43"/>
  </w:num>
  <w:num w:numId="36" w16cid:durableId="234364205">
    <w:abstractNumId w:val="47"/>
  </w:num>
  <w:num w:numId="37" w16cid:durableId="849641311">
    <w:abstractNumId w:val="27"/>
  </w:num>
  <w:num w:numId="38" w16cid:durableId="899249727">
    <w:abstractNumId w:val="36"/>
  </w:num>
  <w:num w:numId="39" w16cid:durableId="357659549">
    <w:abstractNumId w:val="29"/>
  </w:num>
  <w:num w:numId="40" w16cid:durableId="1813062670">
    <w:abstractNumId w:val="46"/>
  </w:num>
  <w:num w:numId="41" w16cid:durableId="1053819898">
    <w:abstractNumId w:val="19"/>
  </w:num>
  <w:num w:numId="42" w16cid:durableId="837159666">
    <w:abstractNumId w:val="18"/>
  </w:num>
  <w:num w:numId="43" w16cid:durableId="2065983228">
    <w:abstractNumId w:val="10"/>
  </w:num>
  <w:num w:numId="44" w16cid:durableId="1668702964">
    <w:abstractNumId w:val="25"/>
  </w:num>
  <w:num w:numId="45" w16cid:durableId="880944572">
    <w:abstractNumId w:val="21"/>
  </w:num>
  <w:num w:numId="46" w16cid:durableId="1867786541">
    <w:abstractNumId w:val="6"/>
  </w:num>
  <w:num w:numId="47" w16cid:durableId="1664695668">
    <w:abstractNumId w:val="31"/>
  </w:num>
  <w:num w:numId="48" w16cid:durableId="12219135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13"/>
    <w:rsid w:val="00000F2B"/>
    <w:rsid w:val="00025FB1"/>
    <w:rsid w:val="0003278A"/>
    <w:rsid w:val="00034E44"/>
    <w:rsid w:val="00036A80"/>
    <w:rsid w:val="000448D8"/>
    <w:rsid w:val="00046921"/>
    <w:rsid w:val="00056D79"/>
    <w:rsid w:val="00063C4C"/>
    <w:rsid w:val="00070AB5"/>
    <w:rsid w:val="000800B0"/>
    <w:rsid w:val="0009686D"/>
    <w:rsid w:val="000A36D1"/>
    <w:rsid w:val="000B177B"/>
    <w:rsid w:val="000D067A"/>
    <w:rsid w:val="000F12F9"/>
    <w:rsid w:val="000F3872"/>
    <w:rsid w:val="000F525C"/>
    <w:rsid w:val="000F7E43"/>
    <w:rsid w:val="001105FD"/>
    <w:rsid w:val="00117AF5"/>
    <w:rsid w:val="0012480B"/>
    <w:rsid w:val="00131EEB"/>
    <w:rsid w:val="00132A6F"/>
    <w:rsid w:val="00145BAA"/>
    <w:rsid w:val="00147B32"/>
    <w:rsid w:val="0016264A"/>
    <w:rsid w:val="0016448C"/>
    <w:rsid w:val="00165F49"/>
    <w:rsid w:val="00172E8A"/>
    <w:rsid w:val="00191635"/>
    <w:rsid w:val="001939DD"/>
    <w:rsid w:val="00197327"/>
    <w:rsid w:val="001A2B9C"/>
    <w:rsid w:val="001A3D1C"/>
    <w:rsid w:val="001A4EA9"/>
    <w:rsid w:val="001B26FC"/>
    <w:rsid w:val="001C017A"/>
    <w:rsid w:val="001C02B3"/>
    <w:rsid w:val="001D19D5"/>
    <w:rsid w:val="001D7B2A"/>
    <w:rsid w:val="001F67AB"/>
    <w:rsid w:val="00213B64"/>
    <w:rsid w:val="00217A4C"/>
    <w:rsid w:val="00220E00"/>
    <w:rsid w:val="00234D79"/>
    <w:rsid w:val="00240F1B"/>
    <w:rsid w:val="00252990"/>
    <w:rsid w:val="00262C9E"/>
    <w:rsid w:val="00263F43"/>
    <w:rsid w:val="002851CC"/>
    <w:rsid w:val="002A26BD"/>
    <w:rsid w:val="002A4B51"/>
    <w:rsid w:val="002B46F9"/>
    <w:rsid w:val="002B6CB7"/>
    <w:rsid w:val="002D1564"/>
    <w:rsid w:val="002D7F9C"/>
    <w:rsid w:val="002F6483"/>
    <w:rsid w:val="002F7447"/>
    <w:rsid w:val="00302FA7"/>
    <w:rsid w:val="003106BA"/>
    <w:rsid w:val="00320DE2"/>
    <w:rsid w:val="00322528"/>
    <w:rsid w:val="00324A48"/>
    <w:rsid w:val="003272FC"/>
    <w:rsid w:val="00327C15"/>
    <w:rsid w:val="0035044D"/>
    <w:rsid w:val="00351622"/>
    <w:rsid w:val="00353067"/>
    <w:rsid w:val="00355772"/>
    <w:rsid w:val="003665C7"/>
    <w:rsid w:val="00374627"/>
    <w:rsid w:val="003777C4"/>
    <w:rsid w:val="00387548"/>
    <w:rsid w:val="00392517"/>
    <w:rsid w:val="003A22FE"/>
    <w:rsid w:val="003E7607"/>
    <w:rsid w:val="003F00B4"/>
    <w:rsid w:val="003F0CDF"/>
    <w:rsid w:val="003F4C79"/>
    <w:rsid w:val="003F6A87"/>
    <w:rsid w:val="004041CC"/>
    <w:rsid w:val="004170CD"/>
    <w:rsid w:val="00417F18"/>
    <w:rsid w:val="00423469"/>
    <w:rsid w:val="00424AFB"/>
    <w:rsid w:val="00424B1F"/>
    <w:rsid w:val="004264CE"/>
    <w:rsid w:val="004355E0"/>
    <w:rsid w:val="00446887"/>
    <w:rsid w:val="004711C3"/>
    <w:rsid w:val="00485C1B"/>
    <w:rsid w:val="004A3233"/>
    <w:rsid w:val="004A7F59"/>
    <w:rsid w:val="004C6010"/>
    <w:rsid w:val="004E06BE"/>
    <w:rsid w:val="00507C28"/>
    <w:rsid w:val="00510713"/>
    <w:rsid w:val="00513051"/>
    <w:rsid w:val="005216DA"/>
    <w:rsid w:val="00527D1F"/>
    <w:rsid w:val="00534D07"/>
    <w:rsid w:val="005400C8"/>
    <w:rsid w:val="0055018E"/>
    <w:rsid w:val="00556E3F"/>
    <w:rsid w:val="00557009"/>
    <w:rsid w:val="0056087B"/>
    <w:rsid w:val="005643B1"/>
    <w:rsid w:val="00571BE0"/>
    <w:rsid w:val="00577078"/>
    <w:rsid w:val="005815EC"/>
    <w:rsid w:val="00595A55"/>
    <w:rsid w:val="0059728B"/>
    <w:rsid w:val="005A08C9"/>
    <w:rsid w:val="005A4E53"/>
    <w:rsid w:val="005B03C4"/>
    <w:rsid w:val="005B0DE6"/>
    <w:rsid w:val="005C06D8"/>
    <w:rsid w:val="005C6614"/>
    <w:rsid w:val="005E7CFE"/>
    <w:rsid w:val="005F3375"/>
    <w:rsid w:val="005F4514"/>
    <w:rsid w:val="005F5761"/>
    <w:rsid w:val="005F6C4F"/>
    <w:rsid w:val="005F7FCB"/>
    <w:rsid w:val="006021B6"/>
    <w:rsid w:val="0060684E"/>
    <w:rsid w:val="00606C31"/>
    <w:rsid w:val="00610083"/>
    <w:rsid w:val="0061657E"/>
    <w:rsid w:val="00627F8D"/>
    <w:rsid w:val="0063135C"/>
    <w:rsid w:val="00632E89"/>
    <w:rsid w:val="00636ACD"/>
    <w:rsid w:val="0064103D"/>
    <w:rsid w:val="00642096"/>
    <w:rsid w:val="00646D0C"/>
    <w:rsid w:val="00653F68"/>
    <w:rsid w:val="0065415A"/>
    <w:rsid w:val="00657CE4"/>
    <w:rsid w:val="006843CC"/>
    <w:rsid w:val="00687173"/>
    <w:rsid w:val="00691DB3"/>
    <w:rsid w:val="0069248F"/>
    <w:rsid w:val="00693BA2"/>
    <w:rsid w:val="006A58AD"/>
    <w:rsid w:val="006A733A"/>
    <w:rsid w:val="006A7FC4"/>
    <w:rsid w:val="006B2FC2"/>
    <w:rsid w:val="006B672E"/>
    <w:rsid w:val="006D334C"/>
    <w:rsid w:val="006D6D22"/>
    <w:rsid w:val="006E5729"/>
    <w:rsid w:val="006E6AC0"/>
    <w:rsid w:val="006F1A8A"/>
    <w:rsid w:val="006F2E52"/>
    <w:rsid w:val="006F474A"/>
    <w:rsid w:val="007029D1"/>
    <w:rsid w:val="00717DBD"/>
    <w:rsid w:val="00721036"/>
    <w:rsid w:val="00724AC3"/>
    <w:rsid w:val="00735AC8"/>
    <w:rsid w:val="0075587F"/>
    <w:rsid w:val="0076458D"/>
    <w:rsid w:val="007655C9"/>
    <w:rsid w:val="00770C5C"/>
    <w:rsid w:val="00770CE8"/>
    <w:rsid w:val="00784129"/>
    <w:rsid w:val="00785D8D"/>
    <w:rsid w:val="00787768"/>
    <w:rsid w:val="007910D7"/>
    <w:rsid w:val="00794B15"/>
    <w:rsid w:val="007B2405"/>
    <w:rsid w:val="007B49DF"/>
    <w:rsid w:val="007B7186"/>
    <w:rsid w:val="007C1F25"/>
    <w:rsid w:val="007D36AD"/>
    <w:rsid w:val="007E0790"/>
    <w:rsid w:val="007E0950"/>
    <w:rsid w:val="007E579B"/>
    <w:rsid w:val="007E57D7"/>
    <w:rsid w:val="007F2390"/>
    <w:rsid w:val="007F7EAF"/>
    <w:rsid w:val="008037FE"/>
    <w:rsid w:val="0080427A"/>
    <w:rsid w:val="00815807"/>
    <w:rsid w:val="00830A73"/>
    <w:rsid w:val="0084362E"/>
    <w:rsid w:val="008635E4"/>
    <w:rsid w:val="0086789D"/>
    <w:rsid w:val="00870858"/>
    <w:rsid w:val="00872988"/>
    <w:rsid w:val="00873A0D"/>
    <w:rsid w:val="00885688"/>
    <w:rsid w:val="00893022"/>
    <w:rsid w:val="008A2977"/>
    <w:rsid w:val="008A63B8"/>
    <w:rsid w:val="008A68D1"/>
    <w:rsid w:val="008B34DC"/>
    <w:rsid w:val="008D3AD6"/>
    <w:rsid w:val="008E68F3"/>
    <w:rsid w:val="0090507C"/>
    <w:rsid w:val="00905655"/>
    <w:rsid w:val="009104C8"/>
    <w:rsid w:val="0091341E"/>
    <w:rsid w:val="00924677"/>
    <w:rsid w:val="00926ECB"/>
    <w:rsid w:val="009367B2"/>
    <w:rsid w:val="00940244"/>
    <w:rsid w:val="009523A5"/>
    <w:rsid w:val="00960F5E"/>
    <w:rsid w:val="0096548E"/>
    <w:rsid w:val="00976218"/>
    <w:rsid w:val="009845A2"/>
    <w:rsid w:val="0099015C"/>
    <w:rsid w:val="00993FE6"/>
    <w:rsid w:val="009955D8"/>
    <w:rsid w:val="00996020"/>
    <w:rsid w:val="009A4354"/>
    <w:rsid w:val="009B10BE"/>
    <w:rsid w:val="009B3962"/>
    <w:rsid w:val="009D3076"/>
    <w:rsid w:val="009D3CBC"/>
    <w:rsid w:val="00A00B49"/>
    <w:rsid w:val="00A02ACF"/>
    <w:rsid w:val="00A0342D"/>
    <w:rsid w:val="00A106C3"/>
    <w:rsid w:val="00A150C5"/>
    <w:rsid w:val="00A21B34"/>
    <w:rsid w:val="00A30788"/>
    <w:rsid w:val="00A3449E"/>
    <w:rsid w:val="00A34DFE"/>
    <w:rsid w:val="00A419FE"/>
    <w:rsid w:val="00A525F0"/>
    <w:rsid w:val="00A6533F"/>
    <w:rsid w:val="00A65B75"/>
    <w:rsid w:val="00A81B58"/>
    <w:rsid w:val="00A914A5"/>
    <w:rsid w:val="00A91B3E"/>
    <w:rsid w:val="00A97B81"/>
    <w:rsid w:val="00AA0A0E"/>
    <w:rsid w:val="00AA2A0F"/>
    <w:rsid w:val="00AA34FA"/>
    <w:rsid w:val="00AD4A66"/>
    <w:rsid w:val="00AE08FE"/>
    <w:rsid w:val="00AF4640"/>
    <w:rsid w:val="00AF5998"/>
    <w:rsid w:val="00B07FE5"/>
    <w:rsid w:val="00B10466"/>
    <w:rsid w:val="00B213B2"/>
    <w:rsid w:val="00B21A14"/>
    <w:rsid w:val="00B225F5"/>
    <w:rsid w:val="00B2263B"/>
    <w:rsid w:val="00B2435B"/>
    <w:rsid w:val="00B2604D"/>
    <w:rsid w:val="00B27F46"/>
    <w:rsid w:val="00B47714"/>
    <w:rsid w:val="00B620DA"/>
    <w:rsid w:val="00B6629C"/>
    <w:rsid w:val="00B76781"/>
    <w:rsid w:val="00B854A8"/>
    <w:rsid w:val="00B8786A"/>
    <w:rsid w:val="00BB27C9"/>
    <w:rsid w:val="00BB2DDF"/>
    <w:rsid w:val="00BB2F60"/>
    <w:rsid w:val="00BB61C0"/>
    <w:rsid w:val="00BC0850"/>
    <w:rsid w:val="00BD11CB"/>
    <w:rsid w:val="00BD22F5"/>
    <w:rsid w:val="00C0094F"/>
    <w:rsid w:val="00C03582"/>
    <w:rsid w:val="00C07E44"/>
    <w:rsid w:val="00C214D0"/>
    <w:rsid w:val="00C30AA9"/>
    <w:rsid w:val="00C36780"/>
    <w:rsid w:val="00C42D77"/>
    <w:rsid w:val="00C43BFE"/>
    <w:rsid w:val="00C470A2"/>
    <w:rsid w:val="00C51812"/>
    <w:rsid w:val="00C5315D"/>
    <w:rsid w:val="00C531D2"/>
    <w:rsid w:val="00C60C8A"/>
    <w:rsid w:val="00C641C3"/>
    <w:rsid w:val="00CD47C2"/>
    <w:rsid w:val="00CE3469"/>
    <w:rsid w:val="00D03024"/>
    <w:rsid w:val="00D13454"/>
    <w:rsid w:val="00D158A1"/>
    <w:rsid w:val="00D1644A"/>
    <w:rsid w:val="00D435BF"/>
    <w:rsid w:val="00D43869"/>
    <w:rsid w:val="00D4424D"/>
    <w:rsid w:val="00D5177C"/>
    <w:rsid w:val="00D55FD9"/>
    <w:rsid w:val="00D7551A"/>
    <w:rsid w:val="00D76643"/>
    <w:rsid w:val="00D766B5"/>
    <w:rsid w:val="00D81CFD"/>
    <w:rsid w:val="00D82829"/>
    <w:rsid w:val="00D86507"/>
    <w:rsid w:val="00D90E30"/>
    <w:rsid w:val="00D94B05"/>
    <w:rsid w:val="00DC758A"/>
    <w:rsid w:val="00DC779B"/>
    <w:rsid w:val="00DD1E45"/>
    <w:rsid w:val="00DD3F21"/>
    <w:rsid w:val="00DE6EF6"/>
    <w:rsid w:val="00DF2E30"/>
    <w:rsid w:val="00E052D3"/>
    <w:rsid w:val="00E058B2"/>
    <w:rsid w:val="00E11B52"/>
    <w:rsid w:val="00E130E2"/>
    <w:rsid w:val="00E15F97"/>
    <w:rsid w:val="00E24A9B"/>
    <w:rsid w:val="00E502FC"/>
    <w:rsid w:val="00E51857"/>
    <w:rsid w:val="00E60F58"/>
    <w:rsid w:val="00E84C72"/>
    <w:rsid w:val="00EA39A0"/>
    <w:rsid w:val="00EA4F96"/>
    <w:rsid w:val="00EA75D4"/>
    <w:rsid w:val="00EB4FDE"/>
    <w:rsid w:val="00EB6D80"/>
    <w:rsid w:val="00EC1D9C"/>
    <w:rsid w:val="00EC7E4E"/>
    <w:rsid w:val="00ED2C89"/>
    <w:rsid w:val="00ED68A9"/>
    <w:rsid w:val="00EE022E"/>
    <w:rsid w:val="00EE6C3E"/>
    <w:rsid w:val="00EE7D6C"/>
    <w:rsid w:val="00EF0F04"/>
    <w:rsid w:val="00F033D9"/>
    <w:rsid w:val="00F1083D"/>
    <w:rsid w:val="00F17C33"/>
    <w:rsid w:val="00F2400E"/>
    <w:rsid w:val="00F322E8"/>
    <w:rsid w:val="00F34053"/>
    <w:rsid w:val="00F34711"/>
    <w:rsid w:val="00F36302"/>
    <w:rsid w:val="00F70C4B"/>
    <w:rsid w:val="00F87286"/>
    <w:rsid w:val="00F90C73"/>
    <w:rsid w:val="00FA700B"/>
    <w:rsid w:val="00FB0B61"/>
    <w:rsid w:val="00FB375E"/>
    <w:rsid w:val="00FE28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147CF9"/>
  <w15:docId w15:val="{12593759-9BE5-D64C-9966-1CF5C75E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Bidi"/>
        <w:bCs/>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1857"/>
  </w:style>
  <w:style w:type="paragraph" w:styleId="ListParagraph">
    <w:name w:val="List Paragraph"/>
    <w:basedOn w:val="Normal"/>
    <w:uiPriority w:val="34"/>
    <w:qFormat/>
    <w:rsid w:val="00E51857"/>
    <w:pPr>
      <w:ind w:left="720"/>
      <w:contextualSpacing/>
    </w:pPr>
  </w:style>
  <w:style w:type="paragraph" w:styleId="NormalWeb">
    <w:name w:val="Normal (Web)"/>
    <w:basedOn w:val="Normal"/>
    <w:uiPriority w:val="99"/>
    <w:semiHidden/>
    <w:unhideWhenUsed/>
    <w:rsid w:val="00627F8D"/>
    <w:pPr>
      <w:spacing w:before="100" w:beforeAutospacing="1" w:after="100" w:afterAutospacing="1" w:line="240" w:lineRule="auto"/>
    </w:pPr>
    <w:rPr>
      <w:rFonts w:ascii="Times New Roman" w:eastAsia="Times New Roman" w:hAnsi="Times New Roman" w:cs="Times New Roman"/>
      <w:bCs w:val="0"/>
      <w:lang w:eastAsia="en-GB"/>
    </w:rPr>
  </w:style>
  <w:style w:type="paragraph" w:styleId="Header">
    <w:name w:val="header"/>
    <w:basedOn w:val="Normal"/>
    <w:link w:val="HeaderChar"/>
    <w:uiPriority w:val="99"/>
    <w:unhideWhenUsed/>
    <w:rsid w:val="00540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0C8"/>
  </w:style>
  <w:style w:type="paragraph" w:styleId="Footer">
    <w:name w:val="footer"/>
    <w:basedOn w:val="Normal"/>
    <w:link w:val="FooterChar"/>
    <w:uiPriority w:val="99"/>
    <w:unhideWhenUsed/>
    <w:qFormat/>
    <w:rsid w:val="00540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0C8"/>
  </w:style>
  <w:style w:type="paragraph" w:styleId="BalloonText">
    <w:name w:val="Balloon Text"/>
    <w:basedOn w:val="Normal"/>
    <w:link w:val="BalloonTextChar"/>
    <w:uiPriority w:val="99"/>
    <w:semiHidden/>
    <w:unhideWhenUsed/>
    <w:rsid w:val="00DD3F2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D3F21"/>
    <w:rPr>
      <w:rFonts w:ascii="Lucida Grande" w:hAnsi="Lucida Grande"/>
      <w:sz w:val="18"/>
      <w:szCs w:val="18"/>
    </w:rPr>
  </w:style>
  <w:style w:type="table" w:styleId="TableGrid">
    <w:name w:val="Table Grid"/>
    <w:basedOn w:val="TableNormal"/>
    <w:uiPriority w:val="59"/>
    <w:rsid w:val="00936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9367B2"/>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Default">
    <w:name w:val="Default"/>
    <w:rsid w:val="00885688"/>
    <w:pPr>
      <w:autoSpaceDE w:val="0"/>
      <w:autoSpaceDN w:val="0"/>
      <w:adjustRightInd w:val="0"/>
      <w:spacing w:after="0" w:line="240" w:lineRule="auto"/>
    </w:pPr>
    <w:rPr>
      <w:rFonts w:ascii="Times New Roman" w:eastAsia="Times New Roman" w:hAnsi="Times New Roman" w:cs="Times New Roman"/>
      <w:bCs w:val="0"/>
      <w:color w:val="000000"/>
    </w:rPr>
  </w:style>
  <w:style w:type="character" w:styleId="CommentReference">
    <w:name w:val="annotation reference"/>
    <w:basedOn w:val="DefaultParagraphFont"/>
    <w:uiPriority w:val="99"/>
    <w:semiHidden/>
    <w:unhideWhenUsed/>
    <w:rsid w:val="00E84C72"/>
    <w:rPr>
      <w:sz w:val="16"/>
      <w:szCs w:val="16"/>
    </w:rPr>
  </w:style>
  <w:style w:type="paragraph" w:styleId="CommentText">
    <w:name w:val="annotation text"/>
    <w:basedOn w:val="Normal"/>
    <w:link w:val="CommentTextChar"/>
    <w:uiPriority w:val="99"/>
    <w:semiHidden/>
    <w:unhideWhenUsed/>
    <w:rsid w:val="00E84C72"/>
    <w:pPr>
      <w:spacing w:line="240" w:lineRule="auto"/>
    </w:pPr>
    <w:rPr>
      <w:sz w:val="20"/>
      <w:szCs w:val="20"/>
    </w:rPr>
  </w:style>
  <w:style w:type="character" w:customStyle="1" w:styleId="CommentTextChar">
    <w:name w:val="Comment Text Char"/>
    <w:basedOn w:val="DefaultParagraphFont"/>
    <w:link w:val="CommentText"/>
    <w:uiPriority w:val="99"/>
    <w:semiHidden/>
    <w:rsid w:val="00E84C72"/>
    <w:rPr>
      <w:sz w:val="20"/>
      <w:szCs w:val="20"/>
    </w:rPr>
  </w:style>
  <w:style w:type="paragraph" w:styleId="CommentSubject">
    <w:name w:val="annotation subject"/>
    <w:basedOn w:val="CommentText"/>
    <w:next w:val="CommentText"/>
    <w:link w:val="CommentSubjectChar"/>
    <w:uiPriority w:val="99"/>
    <w:semiHidden/>
    <w:unhideWhenUsed/>
    <w:rsid w:val="00E84C72"/>
    <w:rPr>
      <w:b/>
    </w:rPr>
  </w:style>
  <w:style w:type="character" w:customStyle="1" w:styleId="CommentSubjectChar">
    <w:name w:val="Comment Subject Char"/>
    <w:basedOn w:val="CommentTextChar"/>
    <w:link w:val="CommentSubject"/>
    <w:uiPriority w:val="99"/>
    <w:semiHidden/>
    <w:rsid w:val="00E84C72"/>
    <w:rPr>
      <w:b/>
      <w:sz w:val="20"/>
      <w:szCs w:val="20"/>
    </w:rPr>
  </w:style>
  <w:style w:type="character" w:styleId="Hyperlink">
    <w:name w:val="Hyperlink"/>
    <w:basedOn w:val="DefaultParagraphFont"/>
    <w:uiPriority w:val="99"/>
    <w:unhideWhenUsed/>
    <w:rsid w:val="00417F18"/>
    <w:rPr>
      <w:color w:val="0563C1" w:themeColor="hyperlink"/>
      <w:u w:val="single"/>
    </w:rPr>
  </w:style>
  <w:style w:type="character" w:styleId="UnresolvedMention">
    <w:name w:val="Unresolved Mention"/>
    <w:basedOn w:val="DefaultParagraphFont"/>
    <w:uiPriority w:val="99"/>
    <w:semiHidden/>
    <w:unhideWhenUsed/>
    <w:rsid w:val="009D3CBC"/>
    <w:rPr>
      <w:color w:val="605E5C"/>
      <w:shd w:val="clear" w:color="auto" w:fill="E1DFDD"/>
    </w:rPr>
  </w:style>
  <w:style w:type="paragraph" w:styleId="Revision">
    <w:name w:val="Revision"/>
    <w:hidden/>
    <w:uiPriority w:val="99"/>
    <w:semiHidden/>
    <w:rsid w:val="00E130E2"/>
    <w:pPr>
      <w:spacing w:after="0" w:line="240" w:lineRule="auto"/>
    </w:pPr>
  </w:style>
  <w:style w:type="character" w:styleId="FollowedHyperlink">
    <w:name w:val="FollowedHyperlink"/>
    <w:basedOn w:val="DefaultParagraphFont"/>
    <w:uiPriority w:val="99"/>
    <w:semiHidden/>
    <w:unhideWhenUsed/>
    <w:rsid w:val="00E130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4889">
      <w:bodyDiv w:val="1"/>
      <w:marLeft w:val="0"/>
      <w:marRight w:val="0"/>
      <w:marTop w:val="0"/>
      <w:marBottom w:val="0"/>
      <w:divBdr>
        <w:top w:val="none" w:sz="0" w:space="0" w:color="auto"/>
        <w:left w:val="none" w:sz="0" w:space="0" w:color="auto"/>
        <w:bottom w:val="none" w:sz="0" w:space="0" w:color="auto"/>
        <w:right w:val="none" w:sz="0" w:space="0" w:color="auto"/>
      </w:divBdr>
    </w:div>
    <w:div w:id="21638560">
      <w:bodyDiv w:val="1"/>
      <w:marLeft w:val="0"/>
      <w:marRight w:val="0"/>
      <w:marTop w:val="0"/>
      <w:marBottom w:val="0"/>
      <w:divBdr>
        <w:top w:val="none" w:sz="0" w:space="0" w:color="auto"/>
        <w:left w:val="none" w:sz="0" w:space="0" w:color="auto"/>
        <w:bottom w:val="none" w:sz="0" w:space="0" w:color="auto"/>
        <w:right w:val="none" w:sz="0" w:space="0" w:color="auto"/>
      </w:divBdr>
    </w:div>
    <w:div w:id="81149988">
      <w:bodyDiv w:val="1"/>
      <w:marLeft w:val="0"/>
      <w:marRight w:val="0"/>
      <w:marTop w:val="0"/>
      <w:marBottom w:val="0"/>
      <w:divBdr>
        <w:top w:val="none" w:sz="0" w:space="0" w:color="auto"/>
        <w:left w:val="none" w:sz="0" w:space="0" w:color="auto"/>
        <w:bottom w:val="none" w:sz="0" w:space="0" w:color="auto"/>
        <w:right w:val="none" w:sz="0" w:space="0" w:color="auto"/>
      </w:divBdr>
      <w:divsChild>
        <w:div w:id="492374717">
          <w:marLeft w:val="0"/>
          <w:marRight w:val="0"/>
          <w:marTop w:val="0"/>
          <w:marBottom w:val="0"/>
          <w:divBdr>
            <w:top w:val="none" w:sz="0" w:space="0" w:color="auto"/>
            <w:left w:val="none" w:sz="0" w:space="0" w:color="auto"/>
            <w:bottom w:val="none" w:sz="0" w:space="0" w:color="auto"/>
            <w:right w:val="none" w:sz="0" w:space="0" w:color="auto"/>
          </w:divBdr>
        </w:div>
        <w:div w:id="248469033">
          <w:blockQuote w:val="1"/>
          <w:marLeft w:val="600"/>
          <w:marRight w:val="0"/>
          <w:marTop w:val="0"/>
          <w:marBottom w:val="0"/>
          <w:divBdr>
            <w:top w:val="none" w:sz="0" w:space="0" w:color="auto"/>
            <w:left w:val="none" w:sz="0" w:space="0" w:color="auto"/>
            <w:bottom w:val="none" w:sz="0" w:space="0" w:color="auto"/>
            <w:right w:val="none" w:sz="0" w:space="0" w:color="auto"/>
          </w:divBdr>
          <w:divsChild>
            <w:div w:id="261575239">
              <w:blockQuote w:val="1"/>
              <w:marLeft w:val="600"/>
              <w:marRight w:val="0"/>
              <w:marTop w:val="0"/>
              <w:marBottom w:val="0"/>
              <w:divBdr>
                <w:top w:val="none" w:sz="0" w:space="0" w:color="auto"/>
                <w:left w:val="none" w:sz="0" w:space="0" w:color="auto"/>
                <w:bottom w:val="none" w:sz="0" w:space="0" w:color="auto"/>
                <w:right w:val="none" w:sz="0" w:space="0" w:color="auto"/>
              </w:divBdr>
              <w:divsChild>
                <w:div w:id="1424179105">
                  <w:blockQuote w:val="1"/>
                  <w:marLeft w:val="600"/>
                  <w:marRight w:val="0"/>
                  <w:marTop w:val="0"/>
                  <w:marBottom w:val="0"/>
                  <w:divBdr>
                    <w:top w:val="none" w:sz="0" w:space="0" w:color="auto"/>
                    <w:left w:val="none" w:sz="0" w:space="0" w:color="auto"/>
                    <w:bottom w:val="none" w:sz="0" w:space="0" w:color="auto"/>
                    <w:right w:val="none" w:sz="0" w:space="0" w:color="auto"/>
                  </w:divBdr>
                  <w:divsChild>
                    <w:div w:id="20875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6415">
          <w:blockQuote w:val="1"/>
          <w:marLeft w:val="600"/>
          <w:marRight w:val="0"/>
          <w:marTop w:val="0"/>
          <w:marBottom w:val="0"/>
          <w:divBdr>
            <w:top w:val="none" w:sz="0" w:space="0" w:color="auto"/>
            <w:left w:val="none" w:sz="0" w:space="0" w:color="auto"/>
            <w:bottom w:val="none" w:sz="0" w:space="0" w:color="auto"/>
            <w:right w:val="none" w:sz="0" w:space="0" w:color="auto"/>
          </w:divBdr>
          <w:divsChild>
            <w:div w:id="2124231070">
              <w:blockQuote w:val="1"/>
              <w:marLeft w:val="600"/>
              <w:marRight w:val="0"/>
              <w:marTop w:val="0"/>
              <w:marBottom w:val="0"/>
              <w:divBdr>
                <w:top w:val="none" w:sz="0" w:space="0" w:color="auto"/>
                <w:left w:val="none" w:sz="0" w:space="0" w:color="auto"/>
                <w:bottom w:val="none" w:sz="0" w:space="0" w:color="auto"/>
                <w:right w:val="none" w:sz="0" w:space="0" w:color="auto"/>
              </w:divBdr>
              <w:divsChild>
                <w:div w:id="1477137647">
                  <w:blockQuote w:val="1"/>
                  <w:marLeft w:val="600"/>
                  <w:marRight w:val="0"/>
                  <w:marTop w:val="0"/>
                  <w:marBottom w:val="0"/>
                  <w:divBdr>
                    <w:top w:val="none" w:sz="0" w:space="0" w:color="auto"/>
                    <w:left w:val="none" w:sz="0" w:space="0" w:color="auto"/>
                    <w:bottom w:val="none" w:sz="0" w:space="0" w:color="auto"/>
                    <w:right w:val="none" w:sz="0" w:space="0" w:color="auto"/>
                  </w:divBdr>
                  <w:divsChild>
                    <w:div w:id="184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16467">
          <w:blockQuote w:val="1"/>
          <w:marLeft w:val="600"/>
          <w:marRight w:val="0"/>
          <w:marTop w:val="0"/>
          <w:marBottom w:val="0"/>
          <w:divBdr>
            <w:top w:val="none" w:sz="0" w:space="0" w:color="auto"/>
            <w:left w:val="none" w:sz="0" w:space="0" w:color="auto"/>
            <w:bottom w:val="none" w:sz="0" w:space="0" w:color="auto"/>
            <w:right w:val="none" w:sz="0" w:space="0" w:color="auto"/>
          </w:divBdr>
          <w:divsChild>
            <w:div w:id="111831747">
              <w:blockQuote w:val="1"/>
              <w:marLeft w:val="600"/>
              <w:marRight w:val="0"/>
              <w:marTop w:val="0"/>
              <w:marBottom w:val="0"/>
              <w:divBdr>
                <w:top w:val="none" w:sz="0" w:space="0" w:color="auto"/>
                <w:left w:val="none" w:sz="0" w:space="0" w:color="auto"/>
                <w:bottom w:val="none" w:sz="0" w:space="0" w:color="auto"/>
                <w:right w:val="none" w:sz="0" w:space="0" w:color="auto"/>
              </w:divBdr>
              <w:divsChild>
                <w:div w:id="1793935248">
                  <w:blockQuote w:val="1"/>
                  <w:marLeft w:val="600"/>
                  <w:marRight w:val="0"/>
                  <w:marTop w:val="0"/>
                  <w:marBottom w:val="0"/>
                  <w:divBdr>
                    <w:top w:val="none" w:sz="0" w:space="0" w:color="auto"/>
                    <w:left w:val="none" w:sz="0" w:space="0" w:color="auto"/>
                    <w:bottom w:val="none" w:sz="0" w:space="0" w:color="auto"/>
                    <w:right w:val="none" w:sz="0" w:space="0" w:color="auto"/>
                  </w:divBdr>
                  <w:divsChild>
                    <w:div w:id="6241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7119">
      <w:bodyDiv w:val="1"/>
      <w:marLeft w:val="0"/>
      <w:marRight w:val="0"/>
      <w:marTop w:val="0"/>
      <w:marBottom w:val="0"/>
      <w:divBdr>
        <w:top w:val="none" w:sz="0" w:space="0" w:color="auto"/>
        <w:left w:val="none" w:sz="0" w:space="0" w:color="auto"/>
        <w:bottom w:val="none" w:sz="0" w:space="0" w:color="auto"/>
        <w:right w:val="none" w:sz="0" w:space="0" w:color="auto"/>
      </w:divBdr>
    </w:div>
    <w:div w:id="335956909">
      <w:bodyDiv w:val="1"/>
      <w:marLeft w:val="0"/>
      <w:marRight w:val="0"/>
      <w:marTop w:val="0"/>
      <w:marBottom w:val="0"/>
      <w:divBdr>
        <w:top w:val="none" w:sz="0" w:space="0" w:color="auto"/>
        <w:left w:val="none" w:sz="0" w:space="0" w:color="auto"/>
        <w:bottom w:val="none" w:sz="0" w:space="0" w:color="auto"/>
        <w:right w:val="none" w:sz="0" w:space="0" w:color="auto"/>
      </w:divBdr>
    </w:div>
    <w:div w:id="388652949">
      <w:bodyDiv w:val="1"/>
      <w:marLeft w:val="0"/>
      <w:marRight w:val="0"/>
      <w:marTop w:val="0"/>
      <w:marBottom w:val="0"/>
      <w:divBdr>
        <w:top w:val="none" w:sz="0" w:space="0" w:color="auto"/>
        <w:left w:val="none" w:sz="0" w:space="0" w:color="auto"/>
        <w:bottom w:val="none" w:sz="0" w:space="0" w:color="auto"/>
        <w:right w:val="none" w:sz="0" w:space="0" w:color="auto"/>
      </w:divBdr>
    </w:div>
    <w:div w:id="404954284">
      <w:bodyDiv w:val="1"/>
      <w:marLeft w:val="0"/>
      <w:marRight w:val="0"/>
      <w:marTop w:val="0"/>
      <w:marBottom w:val="0"/>
      <w:divBdr>
        <w:top w:val="none" w:sz="0" w:space="0" w:color="auto"/>
        <w:left w:val="none" w:sz="0" w:space="0" w:color="auto"/>
        <w:bottom w:val="none" w:sz="0" w:space="0" w:color="auto"/>
        <w:right w:val="none" w:sz="0" w:space="0" w:color="auto"/>
      </w:divBdr>
    </w:div>
    <w:div w:id="432361341">
      <w:bodyDiv w:val="1"/>
      <w:marLeft w:val="0"/>
      <w:marRight w:val="0"/>
      <w:marTop w:val="0"/>
      <w:marBottom w:val="0"/>
      <w:divBdr>
        <w:top w:val="none" w:sz="0" w:space="0" w:color="auto"/>
        <w:left w:val="none" w:sz="0" w:space="0" w:color="auto"/>
        <w:bottom w:val="none" w:sz="0" w:space="0" w:color="auto"/>
        <w:right w:val="none" w:sz="0" w:space="0" w:color="auto"/>
      </w:divBdr>
    </w:div>
    <w:div w:id="612707787">
      <w:bodyDiv w:val="1"/>
      <w:marLeft w:val="0"/>
      <w:marRight w:val="0"/>
      <w:marTop w:val="0"/>
      <w:marBottom w:val="0"/>
      <w:divBdr>
        <w:top w:val="none" w:sz="0" w:space="0" w:color="auto"/>
        <w:left w:val="none" w:sz="0" w:space="0" w:color="auto"/>
        <w:bottom w:val="none" w:sz="0" w:space="0" w:color="auto"/>
        <w:right w:val="none" w:sz="0" w:space="0" w:color="auto"/>
      </w:divBdr>
      <w:divsChild>
        <w:div w:id="2090345429">
          <w:marLeft w:val="-360"/>
          <w:marRight w:val="0"/>
          <w:marTop w:val="0"/>
          <w:marBottom w:val="0"/>
          <w:divBdr>
            <w:top w:val="none" w:sz="0" w:space="0" w:color="auto"/>
            <w:left w:val="none" w:sz="0" w:space="0" w:color="auto"/>
            <w:bottom w:val="single" w:sz="8" w:space="1" w:color="FFFFFF"/>
            <w:right w:val="none" w:sz="0" w:space="0" w:color="auto"/>
          </w:divBdr>
        </w:div>
        <w:div w:id="787509307">
          <w:marLeft w:val="0"/>
          <w:marRight w:val="0"/>
          <w:marTop w:val="0"/>
          <w:marBottom w:val="0"/>
          <w:divBdr>
            <w:top w:val="none" w:sz="0" w:space="0" w:color="auto"/>
            <w:left w:val="none" w:sz="0" w:space="0" w:color="auto"/>
            <w:bottom w:val="single" w:sz="8" w:space="1" w:color="FFFFFF"/>
            <w:right w:val="none" w:sz="0" w:space="0" w:color="auto"/>
          </w:divBdr>
        </w:div>
        <w:div w:id="1065178122">
          <w:marLeft w:val="1545"/>
          <w:marRight w:val="0"/>
          <w:marTop w:val="0"/>
          <w:marBottom w:val="0"/>
          <w:divBdr>
            <w:top w:val="none" w:sz="0" w:space="0" w:color="auto"/>
            <w:left w:val="none" w:sz="0" w:space="0" w:color="auto"/>
            <w:bottom w:val="single" w:sz="8" w:space="1" w:color="FFFFFF"/>
            <w:right w:val="none" w:sz="0" w:space="0" w:color="auto"/>
          </w:divBdr>
        </w:div>
      </w:divsChild>
    </w:div>
    <w:div w:id="868764083">
      <w:bodyDiv w:val="1"/>
      <w:marLeft w:val="0"/>
      <w:marRight w:val="0"/>
      <w:marTop w:val="0"/>
      <w:marBottom w:val="0"/>
      <w:divBdr>
        <w:top w:val="none" w:sz="0" w:space="0" w:color="auto"/>
        <w:left w:val="none" w:sz="0" w:space="0" w:color="auto"/>
        <w:bottom w:val="none" w:sz="0" w:space="0" w:color="auto"/>
        <w:right w:val="none" w:sz="0" w:space="0" w:color="auto"/>
      </w:divBdr>
    </w:div>
    <w:div w:id="991984056">
      <w:bodyDiv w:val="1"/>
      <w:marLeft w:val="0"/>
      <w:marRight w:val="0"/>
      <w:marTop w:val="0"/>
      <w:marBottom w:val="0"/>
      <w:divBdr>
        <w:top w:val="none" w:sz="0" w:space="0" w:color="auto"/>
        <w:left w:val="none" w:sz="0" w:space="0" w:color="auto"/>
        <w:bottom w:val="none" w:sz="0" w:space="0" w:color="auto"/>
        <w:right w:val="none" w:sz="0" w:space="0" w:color="auto"/>
      </w:divBdr>
    </w:div>
    <w:div w:id="997804510">
      <w:bodyDiv w:val="1"/>
      <w:marLeft w:val="0"/>
      <w:marRight w:val="0"/>
      <w:marTop w:val="0"/>
      <w:marBottom w:val="0"/>
      <w:divBdr>
        <w:top w:val="none" w:sz="0" w:space="0" w:color="auto"/>
        <w:left w:val="none" w:sz="0" w:space="0" w:color="auto"/>
        <w:bottom w:val="none" w:sz="0" w:space="0" w:color="auto"/>
        <w:right w:val="none" w:sz="0" w:space="0" w:color="auto"/>
      </w:divBdr>
      <w:divsChild>
        <w:div w:id="900560781">
          <w:marLeft w:val="0"/>
          <w:marRight w:val="0"/>
          <w:marTop w:val="0"/>
          <w:marBottom w:val="0"/>
          <w:divBdr>
            <w:top w:val="none" w:sz="0" w:space="0" w:color="auto"/>
            <w:left w:val="none" w:sz="0" w:space="0" w:color="auto"/>
            <w:bottom w:val="none" w:sz="0" w:space="0" w:color="auto"/>
            <w:right w:val="none" w:sz="0" w:space="0" w:color="auto"/>
          </w:divBdr>
        </w:div>
        <w:div w:id="386295224">
          <w:marLeft w:val="0"/>
          <w:marRight w:val="0"/>
          <w:marTop w:val="0"/>
          <w:marBottom w:val="0"/>
          <w:divBdr>
            <w:top w:val="none" w:sz="0" w:space="0" w:color="auto"/>
            <w:left w:val="none" w:sz="0" w:space="0" w:color="auto"/>
            <w:bottom w:val="none" w:sz="0" w:space="0" w:color="auto"/>
            <w:right w:val="none" w:sz="0" w:space="0" w:color="auto"/>
          </w:divBdr>
        </w:div>
        <w:div w:id="1621839510">
          <w:marLeft w:val="0"/>
          <w:marRight w:val="0"/>
          <w:marTop w:val="0"/>
          <w:marBottom w:val="0"/>
          <w:divBdr>
            <w:top w:val="none" w:sz="0" w:space="0" w:color="auto"/>
            <w:left w:val="none" w:sz="0" w:space="0" w:color="auto"/>
            <w:bottom w:val="none" w:sz="0" w:space="0" w:color="auto"/>
            <w:right w:val="none" w:sz="0" w:space="0" w:color="auto"/>
          </w:divBdr>
        </w:div>
        <w:div w:id="25445079">
          <w:marLeft w:val="0"/>
          <w:marRight w:val="0"/>
          <w:marTop w:val="0"/>
          <w:marBottom w:val="0"/>
          <w:divBdr>
            <w:top w:val="none" w:sz="0" w:space="0" w:color="auto"/>
            <w:left w:val="none" w:sz="0" w:space="0" w:color="auto"/>
            <w:bottom w:val="none" w:sz="0" w:space="0" w:color="auto"/>
            <w:right w:val="none" w:sz="0" w:space="0" w:color="auto"/>
          </w:divBdr>
        </w:div>
        <w:div w:id="1543177601">
          <w:marLeft w:val="0"/>
          <w:marRight w:val="0"/>
          <w:marTop w:val="0"/>
          <w:marBottom w:val="0"/>
          <w:divBdr>
            <w:top w:val="none" w:sz="0" w:space="0" w:color="auto"/>
            <w:left w:val="none" w:sz="0" w:space="0" w:color="auto"/>
            <w:bottom w:val="none" w:sz="0" w:space="0" w:color="auto"/>
            <w:right w:val="none" w:sz="0" w:space="0" w:color="auto"/>
          </w:divBdr>
        </w:div>
        <w:div w:id="496306900">
          <w:marLeft w:val="0"/>
          <w:marRight w:val="0"/>
          <w:marTop w:val="0"/>
          <w:marBottom w:val="0"/>
          <w:divBdr>
            <w:top w:val="none" w:sz="0" w:space="0" w:color="auto"/>
            <w:left w:val="none" w:sz="0" w:space="0" w:color="auto"/>
            <w:bottom w:val="none" w:sz="0" w:space="0" w:color="auto"/>
            <w:right w:val="none" w:sz="0" w:space="0" w:color="auto"/>
          </w:divBdr>
        </w:div>
        <w:div w:id="2118744107">
          <w:marLeft w:val="0"/>
          <w:marRight w:val="0"/>
          <w:marTop w:val="0"/>
          <w:marBottom w:val="0"/>
          <w:divBdr>
            <w:top w:val="none" w:sz="0" w:space="0" w:color="auto"/>
            <w:left w:val="none" w:sz="0" w:space="0" w:color="auto"/>
            <w:bottom w:val="none" w:sz="0" w:space="0" w:color="auto"/>
            <w:right w:val="none" w:sz="0" w:space="0" w:color="auto"/>
          </w:divBdr>
        </w:div>
        <w:div w:id="1187795094">
          <w:marLeft w:val="0"/>
          <w:marRight w:val="0"/>
          <w:marTop w:val="0"/>
          <w:marBottom w:val="0"/>
          <w:divBdr>
            <w:top w:val="none" w:sz="0" w:space="0" w:color="auto"/>
            <w:left w:val="none" w:sz="0" w:space="0" w:color="auto"/>
            <w:bottom w:val="none" w:sz="0" w:space="0" w:color="auto"/>
            <w:right w:val="none" w:sz="0" w:space="0" w:color="auto"/>
          </w:divBdr>
        </w:div>
        <w:div w:id="574781589">
          <w:marLeft w:val="0"/>
          <w:marRight w:val="0"/>
          <w:marTop w:val="0"/>
          <w:marBottom w:val="0"/>
          <w:divBdr>
            <w:top w:val="none" w:sz="0" w:space="0" w:color="auto"/>
            <w:left w:val="none" w:sz="0" w:space="0" w:color="auto"/>
            <w:bottom w:val="none" w:sz="0" w:space="0" w:color="auto"/>
            <w:right w:val="none" w:sz="0" w:space="0" w:color="auto"/>
          </w:divBdr>
        </w:div>
        <w:div w:id="686906755">
          <w:marLeft w:val="0"/>
          <w:marRight w:val="0"/>
          <w:marTop w:val="0"/>
          <w:marBottom w:val="0"/>
          <w:divBdr>
            <w:top w:val="none" w:sz="0" w:space="0" w:color="auto"/>
            <w:left w:val="none" w:sz="0" w:space="0" w:color="auto"/>
            <w:bottom w:val="none" w:sz="0" w:space="0" w:color="auto"/>
            <w:right w:val="none" w:sz="0" w:space="0" w:color="auto"/>
          </w:divBdr>
        </w:div>
        <w:div w:id="358242303">
          <w:marLeft w:val="0"/>
          <w:marRight w:val="0"/>
          <w:marTop w:val="0"/>
          <w:marBottom w:val="0"/>
          <w:divBdr>
            <w:top w:val="none" w:sz="0" w:space="0" w:color="auto"/>
            <w:left w:val="none" w:sz="0" w:space="0" w:color="auto"/>
            <w:bottom w:val="none" w:sz="0" w:space="0" w:color="auto"/>
            <w:right w:val="none" w:sz="0" w:space="0" w:color="auto"/>
          </w:divBdr>
        </w:div>
        <w:div w:id="1745376180">
          <w:marLeft w:val="0"/>
          <w:marRight w:val="0"/>
          <w:marTop w:val="0"/>
          <w:marBottom w:val="0"/>
          <w:divBdr>
            <w:top w:val="none" w:sz="0" w:space="0" w:color="auto"/>
            <w:left w:val="none" w:sz="0" w:space="0" w:color="auto"/>
            <w:bottom w:val="none" w:sz="0" w:space="0" w:color="auto"/>
            <w:right w:val="none" w:sz="0" w:space="0" w:color="auto"/>
          </w:divBdr>
        </w:div>
        <w:div w:id="1380936882">
          <w:marLeft w:val="0"/>
          <w:marRight w:val="0"/>
          <w:marTop w:val="0"/>
          <w:marBottom w:val="0"/>
          <w:divBdr>
            <w:top w:val="none" w:sz="0" w:space="0" w:color="auto"/>
            <w:left w:val="none" w:sz="0" w:space="0" w:color="auto"/>
            <w:bottom w:val="none" w:sz="0" w:space="0" w:color="auto"/>
            <w:right w:val="none" w:sz="0" w:space="0" w:color="auto"/>
          </w:divBdr>
        </w:div>
        <w:div w:id="422117909">
          <w:marLeft w:val="0"/>
          <w:marRight w:val="0"/>
          <w:marTop w:val="0"/>
          <w:marBottom w:val="0"/>
          <w:divBdr>
            <w:top w:val="none" w:sz="0" w:space="0" w:color="auto"/>
            <w:left w:val="none" w:sz="0" w:space="0" w:color="auto"/>
            <w:bottom w:val="none" w:sz="0" w:space="0" w:color="auto"/>
            <w:right w:val="none" w:sz="0" w:space="0" w:color="auto"/>
          </w:divBdr>
        </w:div>
        <w:div w:id="1892688873">
          <w:marLeft w:val="0"/>
          <w:marRight w:val="0"/>
          <w:marTop w:val="0"/>
          <w:marBottom w:val="0"/>
          <w:divBdr>
            <w:top w:val="none" w:sz="0" w:space="0" w:color="auto"/>
            <w:left w:val="none" w:sz="0" w:space="0" w:color="auto"/>
            <w:bottom w:val="none" w:sz="0" w:space="0" w:color="auto"/>
            <w:right w:val="none" w:sz="0" w:space="0" w:color="auto"/>
          </w:divBdr>
        </w:div>
        <w:div w:id="1059549462">
          <w:marLeft w:val="0"/>
          <w:marRight w:val="0"/>
          <w:marTop w:val="0"/>
          <w:marBottom w:val="0"/>
          <w:divBdr>
            <w:top w:val="none" w:sz="0" w:space="0" w:color="auto"/>
            <w:left w:val="none" w:sz="0" w:space="0" w:color="auto"/>
            <w:bottom w:val="none" w:sz="0" w:space="0" w:color="auto"/>
            <w:right w:val="none" w:sz="0" w:space="0" w:color="auto"/>
          </w:divBdr>
        </w:div>
        <w:div w:id="283968503">
          <w:marLeft w:val="0"/>
          <w:marRight w:val="0"/>
          <w:marTop w:val="0"/>
          <w:marBottom w:val="0"/>
          <w:divBdr>
            <w:top w:val="none" w:sz="0" w:space="0" w:color="auto"/>
            <w:left w:val="none" w:sz="0" w:space="0" w:color="auto"/>
            <w:bottom w:val="none" w:sz="0" w:space="0" w:color="auto"/>
            <w:right w:val="none" w:sz="0" w:space="0" w:color="auto"/>
          </w:divBdr>
        </w:div>
        <w:div w:id="527260550">
          <w:marLeft w:val="0"/>
          <w:marRight w:val="0"/>
          <w:marTop w:val="0"/>
          <w:marBottom w:val="0"/>
          <w:divBdr>
            <w:top w:val="none" w:sz="0" w:space="0" w:color="auto"/>
            <w:left w:val="none" w:sz="0" w:space="0" w:color="auto"/>
            <w:bottom w:val="none" w:sz="0" w:space="0" w:color="auto"/>
            <w:right w:val="none" w:sz="0" w:space="0" w:color="auto"/>
          </w:divBdr>
        </w:div>
        <w:div w:id="678779743">
          <w:marLeft w:val="0"/>
          <w:marRight w:val="0"/>
          <w:marTop w:val="0"/>
          <w:marBottom w:val="0"/>
          <w:divBdr>
            <w:top w:val="none" w:sz="0" w:space="0" w:color="auto"/>
            <w:left w:val="none" w:sz="0" w:space="0" w:color="auto"/>
            <w:bottom w:val="none" w:sz="0" w:space="0" w:color="auto"/>
            <w:right w:val="none" w:sz="0" w:space="0" w:color="auto"/>
          </w:divBdr>
        </w:div>
        <w:div w:id="1826630985">
          <w:marLeft w:val="0"/>
          <w:marRight w:val="0"/>
          <w:marTop w:val="0"/>
          <w:marBottom w:val="0"/>
          <w:divBdr>
            <w:top w:val="none" w:sz="0" w:space="0" w:color="auto"/>
            <w:left w:val="none" w:sz="0" w:space="0" w:color="auto"/>
            <w:bottom w:val="none" w:sz="0" w:space="0" w:color="auto"/>
            <w:right w:val="none" w:sz="0" w:space="0" w:color="auto"/>
          </w:divBdr>
        </w:div>
        <w:div w:id="1562671156">
          <w:marLeft w:val="0"/>
          <w:marRight w:val="0"/>
          <w:marTop w:val="0"/>
          <w:marBottom w:val="0"/>
          <w:divBdr>
            <w:top w:val="none" w:sz="0" w:space="0" w:color="auto"/>
            <w:left w:val="none" w:sz="0" w:space="0" w:color="auto"/>
            <w:bottom w:val="none" w:sz="0" w:space="0" w:color="auto"/>
            <w:right w:val="none" w:sz="0" w:space="0" w:color="auto"/>
          </w:divBdr>
        </w:div>
        <w:div w:id="182983580">
          <w:marLeft w:val="0"/>
          <w:marRight w:val="0"/>
          <w:marTop w:val="0"/>
          <w:marBottom w:val="0"/>
          <w:divBdr>
            <w:top w:val="none" w:sz="0" w:space="0" w:color="auto"/>
            <w:left w:val="none" w:sz="0" w:space="0" w:color="auto"/>
            <w:bottom w:val="none" w:sz="0" w:space="0" w:color="auto"/>
            <w:right w:val="none" w:sz="0" w:space="0" w:color="auto"/>
          </w:divBdr>
        </w:div>
      </w:divsChild>
    </w:div>
    <w:div w:id="1096898883">
      <w:bodyDiv w:val="1"/>
      <w:marLeft w:val="0"/>
      <w:marRight w:val="0"/>
      <w:marTop w:val="0"/>
      <w:marBottom w:val="0"/>
      <w:divBdr>
        <w:top w:val="none" w:sz="0" w:space="0" w:color="auto"/>
        <w:left w:val="none" w:sz="0" w:space="0" w:color="auto"/>
        <w:bottom w:val="none" w:sz="0" w:space="0" w:color="auto"/>
        <w:right w:val="none" w:sz="0" w:space="0" w:color="auto"/>
      </w:divBdr>
    </w:div>
    <w:div w:id="1207567179">
      <w:bodyDiv w:val="1"/>
      <w:marLeft w:val="0"/>
      <w:marRight w:val="0"/>
      <w:marTop w:val="0"/>
      <w:marBottom w:val="0"/>
      <w:divBdr>
        <w:top w:val="none" w:sz="0" w:space="0" w:color="auto"/>
        <w:left w:val="none" w:sz="0" w:space="0" w:color="auto"/>
        <w:bottom w:val="none" w:sz="0" w:space="0" w:color="auto"/>
        <w:right w:val="none" w:sz="0" w:space="0" w:color="auto"/>
      </w:divBdr>
    </w:div>
    <w:div w:id="1275795698">
      <w:bodyDiv w:val="1"/>
      <w:marLeft w:val="0"/>
      <w:marRight w:val="0"/>
      <w:marTop w:val="0"/>
      <w:marBottom w:val="0"/>
      <w:divBdr>
        <w:top w:val="none" w:sz="0" w:space="0" w:color="auto"/>
        <w:left w:val="none" w:sz="0" w:space="0" w:color="auto"/>
        <w:bottom w:val="none" w:sz="0" w:space="0" w:color="auto"/>
        <w:right w:val="none" w:sz="0" w:space="0" w:color="auto"/>
      </w:divBdr>
    </w:div>
    <w:div w:id="1304507291">
      <w:bodyDiv w:val="1"/>
      <w:marLeft w:val="0"/>
      <w:marRight w:val="0"/>
      <w:marTop w:val="0"/>
      <w:marBottom w:val="0"/>
      <w:divBdr>
        <w:top w:val="none" w:sz="0" w:space="0" w:color="auto"/>
        <w:left w:val="none" w:sz="0" w:space="0" w:color="auto"/>
        <w:bottom w:val="none" w:sz="0" w:space="0" w:color="auto"/>
        <w:right w:val="none" w:sz="0" w:space="0" w:color="auto"/>
      </w:divBdr>
    </w:div>
    <w:div w:id="1373766466">
      <w:bodyDiv w:val="1"/>
      <w:marLeft w:val="0"/>
      <w:marRight w:val="0"/>
      <w:marTop w:val="0"/>
      <w:marBottom w:val="0"/>
      <w:divBdr>
        <w:top w:val="none" w:sz="0" w:space="0" w:color="auto"/>
        <w:left w:val="none" w:sz="0" w:space="0" w:color="auto"/>
        <w:bottom w:val="none" w:sz="0" w:space="0" w:color="auto"/>
        <w:right w:val="none" w:sz="0" w:space="0" w:color="auto"/>
      </w:divBdr>
    </w:div>
    <w:div w:id="1624771944">
      <w:bodyDiv w:val="1"/>
      <w:marLeft w:val="0"/>
      <w:marRight w:val="0"/>
      <w:marTop w:val="0"/>
      <w:marBottom w:val="0"/>
      <w:divBdr>
        <w:top w:val="none" w:sz="0" w:space="0" w:color="auto"/>
        <w:left w:val="none" w:sz="0" w:space="0" w:color="auto"/>
        <w:bottom w:val="none" w:sz="0" w:space="0" w:color="auto"/>
        <w:right w:val="none" w:sz="0" w:space="0" w:color="auto"/>
      </w:divBdr>
      <w:divsChild>
        <w:div w:id="1123352699">
          <w:marLeft w:val="0"/>
          <w:marRight w:val="0"/>
          <w:marTop w:val="0"/>
          <w:marBottom w:val="0"/>
          <w:divBdr>
            <w:top w:val="none" w:sz="0" w:space="0" w:color="auto"/>
            <w:left w:val="none" w:sz="0" w:space="0" w:color="auto"/>
            <w:bottom w:val="none" w:sz="0" w:space="0" w:color="auto"/>
            <w:right w:val="none" w:sz="0" w:space="0" w:color="auto"/>
          </w:divBdr>
        </w:div>
        <w:div w:id="1846437026">
          <w:marLeft w:val="0"/>
          <w:marRight w:val="0"/>
          <w:marTop w:val="0"/>
          <w:marBottom w:val="0"/>
          <w:divBdr>
            <w:top w:val="none" w:sz="0" w:space="0" w:color="auto"/>
            <w:left w:val="none" w:sz="0" w:space="0" w:color="auto"/>
            <w:bottom w:val="none" w:sz="0" w:space="0" w:color="auto"/>
            <w:right w:val="none" w:sz="0" w:space="0" w:color="auto"/>
          </w:divBdr>
        </w:div>
        <w:div w:id="1070889468">
          <w:marLeft w:val="0"/>
          <w:marRight w:val="0"/>
          <w:marTop w:val="0"/>
          <w:marBottom w:val="0"/>
          <w:divBdr>
            <w:top w:val="none" w:sz="0" w:space="0" w:color="auto"/>
            <w:left w:val="none" w:sz="0" w:space="0" w:color="auto"/>
            <w:bottom w:val="none" w:sz="0" w:space="0" w:color="auto"/>
            <w:right w:val="none" w:sz="0" w:space="0" w:color="auto"/>
          </w:divBdr>
        </w:div>
        <w:div w:id="1813019382">
          <w:marLeft w:val="0"/>
          <w:marRight w:val="0"/>
          <w:marTop w:val="0"/>
          <w:marBottom w:val="0"/>
          <w:divBdr>
            <w:top w:val="none" w:sz="0" w:space="0" w:color="auto"/>
            <w:left w:val="none" w:sz="0" w:space="0" w:color="auto"/>
            <w:bottom w:val="none" w:sz="0" w:space="0" w:color="auto"/>
            <w:right w:val="none" w:sz="0" w:space="0" w:color="auto"/>
          </w:divBdr>
        </w:div>
        <w:div w:id="1834490240">
          <w:marLeft w:val="0"/>
          <w:marRight w:val="0"/>
          <w:marTop w:val="0"/>
          <w:marBottom w:val="0"/>
          <w:divBdr>
            <w:top w:val="none" w:sz="0" w:space="0" w:color="auto"/>
            <w:left w:val="none" w:sz="0" w:space="0" w:color="auto"/>
            <w:bottom w:val="none" w:sz="0" w:space="0" w:color="auto"/>
            <w:right w:val="none" w:sz="0" w:space="0" w:color="auto"/>
          </w:divBdr>
        </w:div>
        <w:div w:id="1639607324">
          <w:marLeft w:val="0"/>
          <w:marRight w:val="0"/>
          <w:marTop w:val="0"/>
          <w:marBottom w:val="0"/>
          <w:divBdr>
            <w:top w:val="none" w:sz="0" w:space="0" w:color="auto"/>
            <w:left w:val="none" w:sz="0" w:space="0" w:color="auto"/>
            <w:bottom w:val="none" w:sz="0" w:space="0" w:color="auto"/>
            <w:right w:val="none" w:sz="0" w:space="0" w:color="auto"/>
          </w:divBdr>
        </w:div>
        <w:div w:id="165756545">
          <w:marLeft w:val="0"/>
          <w:marRight w:val="0"/>
          <w:marTop w:val="0"/>
          <w:marBottom w:val="0"/>
          <w:divBdr>
            <w:top w:val="none" w:sz="0" w:space="0" w:color="auto"/>
            <w:left w:val="none" w:sz="0" w:space="0" w:color="auto"/>
            <w:bottom w:val="none" w:sz="0" w:space="0" w:color="auto"/>
            <w:right w:val="none" w:sz="0" w:space="0" w:color="auto"/>
          </w:divBdr>
        </w:div>
        <w:div w:id="1755662327">
          <w:marLeft w:val="0"/>
          <w:marRight w:val="0"/>
          <w:marTop w:val="0"/>
          <w:marBottom w:val="0"/>
          <w:divBdr>
            <w:top w:val="none" w:sz="0" w:space="0" w:color="auto"/>
            <w:left w:val="none" w:sz="0" w:space="0" w:color="auto"/>
            <w:bottom w:val="none" w:sz="0" w:space="0" w:color="auto"/>
            <w:right w:val="none" w:sz="0" w:space="0" w:color="auto"/>
          </w:divBdr>
        </w:div>
        <w:div w:id="1620604446">
          <w:marLeft w:val="0"/>
          <w:marRight w:val="0"/>
          <w:marTop w:val="0"/>
          <w:marBottom w:val="0"/>
          <w:divBdr>
            <w:top w:val="none" w:sz="0" w:space="0" w:color="auto"/>
            <w:left w:val="none" w:sz="0" w:space="0" w:color="auto"/>
            <w:bottom w:val="none" w:sz="0" w:space="0" w:color="auto"/>
            <w:right w:val="none" w:sz="0" w:space="0" w:color="auto"/>
          </w:divBdr>
        </w:div>
        <w:div w:id="152065893">
          <w:marLeft w:val="0"/>
          <w:marRight w:val="0"/>
          <w:marTop w:val="0"/>
          <w:marBottom w:val="0"/>
          <w:divBdr>
            <w:top w:val="none" w:sz="0" w:space="0" w:color="auto"/>
            <w:left w:val="none" w:sz="0" w:space="0" w:color="auto"/>
            <w:bottom w:val="none" w:sz="0" w:space="0" w:color="auto"/>
            <w:right w:val="none" w:sz="0" w:space="0" w:color="auto"/>
          </w:divBdr>
        </w:div>
        <w:div w:id="1883639049">
          <w:marLeft w:val="0"/>
          <w:marRight w:val="0"/>
          <w:marTop w:val="0"/>
          <w:marBottom w:val="0"/>
          <w:divBdr>
            <w:top w:val="none" w:sz="0" w:space="0" w:color="auto"/>
            <w:left w:val="none" w:sz="0" w:space="0" w:color="auto"/>
            <w:bottom w:val="none" w:sz="0" w:space="0" w:color="auto"/>
            <w:right w:val="none" w:sz="0" w:space="0" w:color="auto"/>
          </w:divBdr>
        </w:div>
        <w:div w:id="282661739">
          <w:marLeft w:val="0"/>
          <w:marRight w:val="0"/>
          <w:marTop w:val="0"/>
          <w:marBottom w:val="0"/>
          <w:divBdr>
            <w:top w:val="none" w:sz="0" w:space="0" w:color="auto"/>
            <w:left w:val="none" w:sz="0" w:space="0" w:color="auto"/>
            <w:bottom w:val="none" w:sz="0" w:space="0" w:color="auto"/>
            <w:right w:val="none" w:sz="0" w:space="0" w:color="auto"/>
          </w:divBdr>
        </w:div>
        <w:div w:id="2037193519">
          <w:marLeft w:val="0"/>
          <w:marRight w:val="0"/>
          <w:marTop w:val="0"/>
          <w:marBottom w:val="0"/>
          <w:divBdr>
            <w:top w:val="none" w:sz="0" w:space="0" w:color="auto"/>
            <w:left w:val="none" w:sz="0" w:space="0" w:color="auto"/>
            <w:bottom w:val="none" w:sz="0" w:space="0" w:color="auto"/>
            <w:right w:val="none" w:sz="0" w:space="0" w:color="auto"/>
          </w:divBdr>
        </w:div>
        <w:div w:id="1602908258">
          <w:marLeft w:val="0"/>
          <w:marRight w:val="0"/>
          <w:marTop w:val="0"/>
          <w:marBottom w:val="0"/>
          <w:divBdr>
            <w:top w:val="none" w:sz="0" w:space="0" w:color="auto"/>
            <w:left w:val="none" w:sz="0" w:space="0" w:color="auto"/>
            <w:bottom w:val="none" w:sz="0" w:space="0" w:color="auto"/>
            <w:right w:val="none" w:sz="0" w:space="0" w:color="auto"/>
          </w:divBdr>
        </w:div>
        <w:div w:id="447166991">
          <w:marLeft w:val="0"/>
          <w:marRight w:val="0"/>
          <w:marTop w:val="0"/>
          <w:marBottom w:val="0"/>
          <w:divBdr>
            <w:top w:val="none" w:sz="0" w:space="0" w:color="auto"/>
            <w:left w:val="none" w:sz="0" w:space="0" w:color="auto"/>
            <w:bottom w:val="none" w:sz="0" w:space="0" w:color="auto"/>
            <w:right w:val="none" w:sz="0" w:space="0" w:color="auto"/>
          </w:divBdr>
        </w:div>
        <w:div w:id="2003391610">
          <w:marLeft w:val="0"/>
          <w:marRight w:val="0"/>
          <w:marTop w:val="0"/>
          <w:marBottom w:val="0"/>
          <w:divBdr>
            <w:top w:val="none" w:sz="0" w:space="0" w:color="auto"/>
            <w:left w:val="none" w:sz="0" w:space="0" w:color="auto"/>
            <w:bottom w:val="none" w:sz="0" w:space="0" w:color="auto"/>
            <w:right w:val="none" w:sz="0" w:space="0" w:color="auto"/>
          </w:divBdr>
        </w:div>
        <w:div w:id="1606112419">
          <w:marLeft w:val="0"/>
          <w:marRight w:val="0"/>
          <w:marTop w:val="0"/>
          <w:marBottom w:val="0"/>
          <w:divBdr>
            <w:top w:val="none" w:sz="0" w:space="0" w:color="auto"/>
            <w:left w:val="none" w:sz="0" w:space="0" w:color="auto"/>
            <w:bottom w:val="none" w:sz="0" w:space="0" w:color="auto"/>
            <w:right w:val="none" w:sz="0" w:space="0" w:color="auto"/>
          </w:divBdr>
        </w:div>
        <w:div w:id="186988879">
          <w:marLeft w:val="0"/>
          <w:marRight w:val="0"/>
          <w:marTop w:val="0"/>
          <w:marBottom w:val="0"/>
          <w:divBdr>
            <w:top w:val="none" w:sz="0" w:space="0" w:color="auto"/>
            <w:left w:val="none" w:sz="0" w:space="0" w:color="auto"/>
            <w:bottom w:val="none" w:sz="0" w:space="0" w:color="auto"/>
            <w:right w:val="none" w:sz="0" w:space="0" w:color="auto"/>
          </w:divBdr>
        </w:div>
        <w:div w:id="863712467">
          <w:marLeft w:val="0"/>
          <w:marRight w:val="0"/>
          <w:marTop w:val="0"/>
          <w:marBottom w:val="0"/>
          <w:divBdr>
            <w:top w:val="none" w:sz="0" w:space="0" w:color="auto"/>
            <w:left w:val="none" w:sz="0" w:space="0" w:color="auto"/>
            <w:bottom w:val="none" w:sz="0" w:space="0" w:color="auto"/>
            <w:right w:val="none" w:sz="0" w:space="0" w:color="auto"/>
          </w:divBdr>
        </w:div>
        <w:div w:id="479273245">
          <w:marLeft w:val="0"/>
          <w:marRight w:val="0"/>
          <w:marTop w:val="0"/>
          <w:marBottom w:val="0"/>
          <w:divBdr>
            <w:top w:val="none" w:sz="0" w:space="0" w:color="auto"/>
            <w:left w:val="none" w:sz="0" w:space="0" w:color="auto"/>
            <w:bottom w:val="none" w:sz="0" w:space="0" w:color="auto"/>
            <w:right w:val="none" w:sz="0" w:space="0" w:color="auto"/>
          </w:divBdr>
        </w:div>
        <w:div w:id="2027438396">
          <w:marLeft w:val="0"/>
          <w:marRight w:val="0"/>
          <w:marTop w:val="0"/>
          <w:marBottom w:val="0"/>
          <w:divBdr>
            <w:top w:val="none" w:sz="0" w:space="0" w:color="auto"/>
            <w:left w:val="none" w:sz="0" w:space="0" w:color="auto"/>
            <w:bottom w:val="none" w:sz="0" w:space="0" w:color="auto"/>
            <w:right w:val="none" w:sz="0" w:space="0" w:color="auto"/>
          </w:divBdr>
        </w:div>
        <w:div w:id="1039822404">
          <w:marLeft w:val="0"/>
          <w:marRight w:val="0"/>
          <w:marTop w:val="0"/>
          <w:marBottom w:val="0"/>
          <w:divBdr>
            <w:top w:val="none" w:sz="0" w:space="0" w:color="auto"/>
            <w:left w:val="none" w:sz="0" w:space="0" w:color="auto"/>
            <w:bottom w:val="none" w:sz="0" w:space="0" w:color="auto"/>
            <w:right w:val="none" w:sz="0" w:space="0" w:color="auto"/>
          </w:divBdr>
        </w:div>
        <w:div w:id="1427655753">
          <w:marLeft w:val="0"/>
          <w:marRight w:val="0"/>
          <w:marTop w:val="0"/>
          <w:marBottom w:val="0"/>
          <w:divBdr>
            <w:top w:val="none" w:sz="0" w:space="0" w:color="auto"/>
            <w:left w:val="none" w:sz="0" w:space="0" w:color="auto"/>
            <w:bottom w:val="none" w:sz="0" w:space="0" w:color="auto"/>
            <w:right w:val="none" w:sz="0" w:space="0" w:color="auto"/>
          </w:divBdr>
        </w:div>
        <w:div w:id="961575904">
          <w:marLeft w:val="0"/>
          <w:marRight w:val="0"/>
          <w:marTop w:val="0"/>
          <w:marBottom w:val="0"/>
          <w:divBdr>
            <w:top w:val="none" w:sz="0" w:space="0" w:color="auto"/>
            <w:left w:val="none" w:sz="0" w:space="0" w:color="auto"/>
            <w:bottom w:val="none" w:sz="0" w:space="0" w:color="auto"/>
            <w:right w:val="none" w:sz="0" w:space="0" w:color="auto"/>
          </w:divBdr>
        </w:div>
        <w:div w:id="2121559856">
          <w:marLeft w:val="0"/>
          <w:marRight w:val="0"/>
          <w:marTop w:val="0"/>
          <w:marBottom w:val="0"/>
          <w:divBdr>
            <w:top w:val="none" w:sz="0" w:space="0" w:color="auto"/>
            <w:left w:val="none" w:sz="0" w:space="0" w:color="auto"/>
            <w:bottom w:val="none" w:sz="0" w:space="0" w:color="auto"/>
            <w:right w:val="none" w:sz="0" w:space="0" w:color="auto"/>
          </w:divBdr>
        </w:div>
        <w:div w:id="694963518">
          <w:marLeft w:val="0"/>
          <w:marRight w:val="0"/>
          <w:marTop w:val="0"/>
          <w:marBottom w:val="0"/>
          <w:divBdr>
            <w:top w:val="none" w:sz="0" w:space="0" w:color="auto"/>
            <w:left w:val="none" w:sz="0" w:space="0" w:color="auto"/>
            <w:bottom w:val="none" w:sz="0" w:space="0" w:color="auto"/>
            <w:right w:val="none" w:sz="0" w:space="0" w:color="auto"/>
          </w:divBdr>
        </w:div>
      </w:divsChild>
    </w:div>
    <w:div w:id="1766994567">
      <w:bodyDiv w:val="1"/>
      <w:marLeft w:val="0"/>
      <w:marRight w:val="0"/>
      <w:marTop w:val="0"/>
      <w:marBottom w:val="0"/>
      <w:divBdr>
        <w:top w:val="none" w:sz="0" w:space="0" w:color="auto"/>
        <w:left w:val="none" w:sz="0" w:space="0" w:color="auto"/>
        <w:bottom w:val="none" w:sz="0" w:space="0" w:color="auto"/>
        <w:right w:val="none" w:sz="0" w:space="0" w:color="auto"/>
      </w:divBdr>
    </w:div>
    <w:div w:id="1907908928">
      <w:bodyDiv w:val="1"/>
      <w:marLeft w:val="0"/>
      <w:marRight w:val="0"/>
      <w:marTop w:val="0"/>
      <w:marBottom w:val="0"/>
      <w:divBdr>
        <w:top w:val="none" w:sz="0" w:space="0" w:color="auto"/>
        <w:left w:val="none" w:sz="0" w:space="0" w:color="auto"/>
        <w:bottom w:val="none" w:sz="0" w:space="0" w:color="auto"/>
        <w:right w:val="none" w:sz="0" w:space="0" w:color="auto"/>
      </w:divBdr>
    </w:div>
    <w:div w:id="1992708770">
      <w:bodyDiv w:val="1"/>
      <w:marLeft w:val="0"/>
      <w:marRight w:val="0"/>
      <w:marTop w:val="0"/>
      <w:marBottom w:val="0"/>
      <w:divBdr>
        <w:top w:val="none" w:sz="0" w:space="0" w:color="auto"/>
        <w:left w:val="none" w:sz="0" w:space="0" w:color="auto"/>
        <w:bottom w:val="none" w:sz="0" w:space="0" w:color="auto"/>
        <w:right w:val="none" w:sz="0" w:space="0" w:color="auto"/>
      </w:divBdr>
    </w:div>
    <w:div w:id="20709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ctor.anent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DCAF9-FF80-E741-B0F5-D4AB3AEA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Flynn</dc:creator>
  <cp:keywords/>
  <dc:description/>
  <cp:lastModifiedBy>Naomi Parker</cp:lastModifiedBy>
  <cp:revision>2</cp:revision>
  <cp:lastPrinted>2020-01-22T09:36:00Z</cp:lastPrinted>
  <dcterms:created xsi:type="dcterms:W3CDTF">2024-02-19T09:48:00Z</dcterms:created>
  <dcterms:modified xsi:type="dcterms:W3CDTF">2024-02-19T09:48:00Z</dcterms:modified>
</cp:coreProperties>
</file>